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89EB3C" w14:textId="50B9A7DC" w:rsidR="0028679D" w:rsidRDefault="009A60F6" w:rsidP="009A60F6">
      <w:pPr>
        <w:rPr>
          <w:rFonts w:ascii="Times New Roman" w:hAnsi="Times New Roman" w:cs="Times New Roman"/>
          <w:b/>
          <w:bCs/>
          <w:sz w:val="24"/>
          <w:szCs w:val="24"/>
          <w:lang w:val="en-US"/>
        </w:rPr>
      </w:pPr>
      <w:r w:rsidRPr="00BE29EB">
        <w:rPr>
          <w:rFonts w:ascii="Times New Roman" w:hAnsi="Times New Roman" w:cs="Times New Roman"/>
          <w:sz w:val="24"/>
          <w:szCs w:val="24"/>
          <w:lang w:val="en-US"/>
        </w:rPr>
        <w:t>MoU is signed between the departments of English, Bikali college and B.P. Chaliha college. This initiative adds to the collaborative activities beneficial for the students of both the colleges. This shall entertain lecture programme and other co-curricular activities jointly by both the colleges</w:t>
      </w:r>
      <w:r w:rsidRPr="00BE29EB">
        <w:rPr>
          <w:rFonts w:ascii="Times New Roman" w:hAnsi="Times New Roman" w:cs="Times New Roman"/>
          <w:b/>
          <w:bCs/>
          <w:sz w:val="24"/>
          <w:szCs w:val="24"/>
          <w:lang w:val="en-US"/>
        </w:rPr>
        <w:t xml:space="preserve">.  </w:t>
      </w:r>
    </w:p>
    <w:p w14:paraId="2C4CEA54" w14:textId="77777777" w:rsidR="009A60F6" w:rsidRDefault="009A60F6" w:rsidP="009A60F6">
      <w:pPr>
        <w:rPr>
          <w:rFonts w:ascii="Times New Roman" w:hAnsi="Times New Roman" w:cs="Times New Roman"/>
          <w:b/>
          <w:bCs/>
          <w:sz w:val="24"/>
          <w:szCs w:val="24"/>
          <w:lang w:val="en-US"/>
        </w:rPr>
      </w:pPr>
    </w:p>
    <w:p w14:paraId="60E46151" w14:textId="43A9749C" w:rsidR="009A60F6" w:rsidRPr="009A60F6" w:rsidRDefault="009A60F6" w:rsidP="009A60F6">
      <w:r>
        <w:rPr>
          <w:noProof/>
        </w:rPr>
        <w:drawing>
          <wp:inline distT="0" distB="0" distL="0" distR="0" wp14:anchorId="56EB6D1F" wp14:editId="20C6200C">
            <wp:extent cx="5094605" cy="5661660"/>
            <wp:effectExtent l="0" t="0" r="0" b="0"/>
            <wp:docPr id="921992061" name="Picture 4">
              <a:extLst xmlns:a="http://schemas.openxmlformats.org/drawingml/2006/main">
                <a:ext uri="{FF2B5EF4-FFF2-40B4-BE49-F238E27FC236}">
                  <a16:creationId xmlns:a16="http://schemas.microsoft.com/office/drawing/2014/main" id="{997517FD-66E6-F6C3-CBC8-68004AA39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97517FD-66E6-F6C3-CBC8-68004AA39CAC}"/>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094977" cy="5662073"/>
                    </a:xfrm>
                    <a:prstGeom prst="rect">
                      <a:avLst/>
                    </a:prstGeom>
                  </pic:spPr>
                </pic:pic>
              </a:graphicData>
            </a:graphic>
          </wp:inline>
        </w:drawing>
      </w:r>
    </w:p>
    <w:sectPr w:rsidR="009A60F6" w:rsidRPr="009A6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C2"/>
    <w:rsid w:val="0028679D"/>
    <w:rsid w:val="005C5EFC"/>
    <w:rsid w:val="009618C2"/>
    <w:rsid w:val="009A60F6"/>
    <w:rsid w:val="009D16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159B"/>
  <w15:chartTrackingRefBased/>
  <w15:docId w15:val="{F78C3761-7212-4694-81A9-C5591340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Sukanya Chakravarty</dc:creator>
  <cp:keywords/>
  <dc:description/>
  <cp:lastModifiedBy>Sukanya Chakravarty</cp:lastModifiedBy>
  <cp:revision>3</cp:revision>
  <dcterms:created xsi:type="dcterms:W3CDTF">2026-05-30T04:09:00Z</dcterms:created>
  <dcterms:modified xsi:type="dcterms:W3CDTF">2026-05-30T04:14:00Z</dcterms:modified>
</cp:coreProperties>
</file>