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EC98F" w14:textId="58A49A7E" w:rsidR="00DD5995" w:rsidRDefault="005E3809" w:rsidP="005E3809">
      <w:pPr>
        <w:jc w:val="center"/>
        <w:rPr>
          <w:rFonts w:ascii="Times New Roman" w:hAnsi="Times New Roman" w:cs="Times New Roman"/>
          <w:b/>
          <w:bCs/>
          <w:sz w:val="28"/>
          <w:szCs w:val="28"/>
        </w:rPr>
      </w:pPr>
      <w:r w:rsidRPr="005E3809">
        <w:rPr>
          <w:rFonts w:ascii="Times New Roman" w:hAnsi="Times New Roman" w:cs="Times New Roman"/>
          <w:b/>
          <w:bCs/>
          <w:sz w:val="28"/>
          <w:szCs w:val="28"/>
        </w:rPr>
        <w:t>An Educational tour to Toklai Tea Research Centre on 5</w:t>
      </w:r>
      <w:r w:rsidRPr="005E3809">
        <w:rPr>
          <w:rFonts w:ascii="Times New Roman" w:hAnsi="Times New Roman" w:cs="Times New Roman"/>
          <w:b/>
          <w:bCs/>
          <w:sz w:val="28"/>
          <w:szCs w:val="28"/>
          <w:vertAlign w:val="superscript"/>
        </w:rPr>
        <w:t>th</w:t>
      </w:r>
      <w:r w:rsidRPr="005E3809">
        <w:rPr>
          <w:rFonts w:ascii="Times New Roman" w:hAnsi="Times New Roman" w:cs="Times New Roman"/>
          <w:b/>
          <w:bCs/>
          <w:sz w:val="28"/>
          <w:szCs w:val="28"/>
        </w:rPr>
        <w:t xml:space="preserve"> March 2014</w:t>
      </w:r>
    </w:p>
    <w:p w14:paraId="3B0E4D2B" w14:textId="77777777" w:rsidR="00DC22D5" w:rsidRDefault="005E3809" w:rsidP="005E3809">
      <w:pPr>
        <w:rPr>
          <w:rFonts w:ascii="Times New Roman" w:hAnsi="Times New Roman" w:cs="Times New Roman"/>
          <w:sz w:val="28"/>
          <w:szCs w:val="28"/>
        </w:rPr>
      </w:pPr>
      <w:r w:rsidRPr="005E3809">
        <w:rPr>
          <w:rFonts w:ascii="Times New Roman" w:hAnsi="Times New Roman" w:cs="Times New Roman"/>
          <w:sz w:val="28"/>
          <w:szCs w:val="28"/>
        </w:rPr>
        <w:t>On 5</w:t>
      </w:r>
      <w:r w:rsidRPr="005E3809">
        <w:rPr>
          <w:rFonts w:ascii="Times New Roman" w:hAnsi="Times New Roman" w:cs="Times New Roman"/>
          <w:sz w:val="28"/>
          <w:szCs w:val="28"/>
          <w:vertAlign w:val="superscript"/>
        </w:rPr>
        <w:t>th</w:t>
      </w:r>
      <w:r w:rsidRPr="005E3809">
        <w:rPr>
          <w:rFonts w:ascii="Times New Roman" w:hAnsi="Times New Roman" w:cs="Times New Roman"/>
          <w:sz w:val="28"/>
          <w:szCs w:val="28"/>
        </w:rPr>
        <w:t xml:space="preserve"> March 2014, the de</w:t>
      </w:r>
      <w:r>
        <w:rPr>
          <w:rFonts w:ascii="Times New Roman" w:hAnsi="Times New Roman" w:cs="Times New Roman"/>
          <w:sz w:val="28"/>
          <w:szCs w:val="28"/>
        </w:rPr>
        <w:t>partment of Economics, B. P. Chaliha College, Nagarbera has visited Toklai Tea Research Centre, Jorhat under the guidance of Mrs. F. Ahmed, Mr. A. Saikia and Mr. T. Deka, faculty members of the department with eighteen students. After registration at the research centre, Prof. Tanti, senior scientist, Toklai Tea Research Centre demonstrated the process, production and manufacturing of tea. Then the group visited different branches of research centre such as tea testing centre, laboratory</w:t>
      </w:r>
      <w:r w:rsidR="00C85A94">
        <w:rPr>
          <w:rFonts w:ascii="Times New Roman" w:hAnsi="Times New Roman" w:cs="Times New Roman"/>
          <w:sz w:val="28"/>
          <w:szCs w:val="28"/>
        </w:rPr>
        <w:t>, library, commercial section, sample tea garden and other related branch of research centre. In commercial section, soft drinks, chocolates, biscuits, digestive tablets are prepared from tea leaves which have great potentialities in the world market.</w:t>
      </w:r>
    </w:p>
    <w:p w14:paraId="2FC623FD" w14:textId="77777777" w:rsidR="00DC22D5" w:rsidRDefault="00DC22D5" w:rsidP="005E3809">
      <w:pPr>
        <w:rPr>
          <w:rFonts w:ascii="Times New Roman" w:hAnsi="Times New Roman" w:cs="Times New Roman"/>
          <w:sz w:val="28"/>
          <w:szCs w:val="28"/>
        </w:rPr>
      </w:pPr>
    </w:p>
    <w:p w14:paraId="3DC7B3E8" w14:textId="2B48E460" w:rsidR="005E3809" w:rsidRPr="005E3809" w:rsidRDefault="006670ED" w:rsidP="005E3809">
      <w:pPr>
        <w:rPr>
          <w:rFonts w:ascii="Times New Roman" w:hAnsi="Times New Roman" w:cs="Times New Roman"/>
          <w:sz w:val="28"/>
          <w:szCs w:val="28"/>
        </w:rPr>
      </w:pPr>
      <w:r>
        <w:rPr>
          <w:noProof/>
        </w:rPr>
        <w:drawing>
          <wp:inline distT="0" distB="0" distL="0" distR="0" wp14:anchorId="540828A1" wp14:editId="3723B964">
            <wp:extent cx="5731510" cy="543306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5433060"/>
                    </a:xfrm>
                    <a:prstGeom prst="rect">
                      <a:avLst/>
                    </a:prstGeom>
                    <a:noFill/>
                    <a:ln>
                      <a:noFill/>
                    </a:ln>
                  </pic:spPr>
                </pic:pic>
              </a:graphicData>
            </a:graphic>
          </wp:inline>
        </w:drawing>
      </w:r>
      <w:r w:rsidR="005E3809">
        <w:rPr>
          <w:rFonts w:ascii="Times New Roman" w:hAnsi="Times New Roman" w:cs="Times New Roman"/>
          <w:sz w:val="28"/>
          <w:szCs w:val="28"/>
        </w:rPr>
        <w:t xml:space="preserve"> </w:t>
      </w:r>
    </w:p>
    <w:sectPr w:rsidR="005E3809" w:rsidRPr="005E38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809"/>
    <w:rsid w:val="005E3809"/>
    <w:rsid w:val="006670ED"/>
    <w:rsid w:val="00C85A94"/>
    <w:rsid w:val="00DC22D5"/>
    <w:rsid w:val="00DD59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8F037"/>
  <w15:chartTrackingRefBased/>
  <w15:docId w15:val="{8B0EF93B-E5E7-448B-9DA1-B47B6592B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125</Words>
  <Characters>716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Minakshi Baro</dc:creator>
  <cp:keywords/>
  <dc:description/>
  <cp:lastModifiedBy>Minakshi Baro</cp:lastModifiedBy>
  <cp:revision>3</cp:revision>
  <dcterms:created xsi:type="dcterms:W3CDTF">2023-02-11T05:53:00Z</dcterms:created>
  <dcterms:modified xsi:type="dcterms:W3CDTF">2023-02-11T06:14:00Z</dcterms:modified>
</cp:coreProperties>
</file>