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E208F2" w14:textId="3A442D46" w:rsidR="009336FA" w:rsidRDefault="009336FA" w:rsidP="009336FA">
      <w:pPr>
        <w:spacing w:after="223"/>
        <w:ind w:left="2880" w:right="4091"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COURSE OUTCOME</w:t>
      </w:r>
      <w:r w:rsidR="004B1EFF">
        <w:rPr>
          <w:rFonts w:ascii="Times New Roman" w:eastAsia="Times New Roman" w:hAnsi="Times New Roman" w:cs="Times New Roman"/>
          <w:b/>
          <w:sz w:val="24"/>
        </w:rPr>
        <w:t xml:space="preserve"> (FYUGP)</w:t>
      </w:r>
    </w:p>
    <w:p w14:paraId="3CE300EE" w14:textId="155930ED" w:rsidR="009336FA" w:rsidRDefault="009336FA" w:rsidP="009336FA">
      <w:pPr>
        <w:spacing w:after="223"/>
        <w:ind w:left="2880" w:right="4091" w:firstLine="720"/>
        <w:jc w:val="center"/>
      </w:pPr>
      <w:r>
        <w:rPr>
          <w:rFonts w:ascii="Times New Roman" w:eastAsia="Times New Roman" w:hAnsi="Times New Roman" w:cs="Times New Roman"/>
          <w:b/>
          <w:sz w:val="24"/>
        </w:rPr>
        <w:t>B.A. IN POLITICAL SCIENCE</w:t>
      </w:r>
    </w:p>
    <w:p w14:paraId="493B4BD5" w14:textId="0026BD7F" w:rsidR="009336FA" w:rsidRDefault="009336FA" w:rsidP="009336FA">
      <w:pPr>
        <w:spacing w:after="0" w:line="373" w:lineRule="auto"/>
        <w:ind w:left="2880" w:right="3789" w:firstLine="720"/>
        <w:jc w:val="center"/>
        <w:rPr>
          <w:rFonts w:ascii="Times New Roman" w:eastAsia="Times New Roman" w:hAnsi="Times New Roman" w:cs="Times New Roman"/>
          <w:b/>
          <w:sz w:val="24"/>
        </w:rPr>
      </w:pPr>
      <w:r>
        <w:rPr>
          <w:rFonts w:ascii="Times New Roman" w:eastAsia="Times New Roman" w:hAnsi="Times New Roman" w:cs="Times New Roman"/>
          <w:b/>
          <w:sz w:val="24"/>
        </w:rPr>
        <w:t>DEPARTMENT OF POLITICAL SCIENCE</w:t>
      </w:r>
    </w:p>
    <w:p w14:paraId="1662BA70" w14:textId="5F9B3E46" w:rsidR="009336FA" w:rsidRDefault="009336FA" w:rsidP="00D33FF9">
      <w:pPr>
        <w:spacing w:after="0" w:line="373" w:lineRule="auto"/>
        <w:ind w:left="3600" w:right="3789"/>
        <w:jc w:val="center"/>
      </w:pPr>
      <w:r>
        <w:rPr>
          <w:rFonts w:ascii="Times New Roman" w:eastAsia="Times New Roman" w:hAnsi="Times New Roman" w:cs="Times New Roman"/>
          <w:b/>
          <w:sz w:val="24"/>
        </w:rPr>
        <w:t>B. P. CHALIHA COLLEGE, NAGARBERA, ASSAM</w:t>
      </w:r>
    </w:p>
    <w:p w14:paraId="42F10429" w14:textId="77777777" w:rsidR="00C05EA8" w:rsidRPr="00E0200D" w:rsidRDefault="00C05EA8">
      <w:pPr>
        <w:rPr>
          <w:rFonts w:ascii="Times New Roman" w:hAnsi="Times New Roman" w:cs="Times New Roman"/>
          <w:b/>
          <w:sz w:val="24"/>
        </w:rPr>
      </w:pPr>
    </w:p>
    <w:p w14:paraId="41F477DD" w14:textId="4C69AD42" w:rsidR="008D5E81" w:rsidRDefault="008D5E81" w:rsidP="008D5E81">
      <w:pPr>
        <w:rPr>
          <w:rFonts w:ascii="Times New Roman" w:hAnsi="Times New Roman" w:cs="Times New Roman"/>
        </w:rPr>
      </w:pPr>
    </w:p>
    <w:tbl>
      <w:tblPr>
        <w:tblStyle w:val="TableGrid"/>
        <w:tblW w:w="14283" w:type="dxa"/>
        <w:tblLook w:val="04A0" w:firstRow="1" w:lastRow="0" w:firstColumn="1" w:lastColumn="0" w:noHBand="0" w:noVBand="1"/>
      </w:tblPr>
      <w:tblGrid>
        <w:gridCol w:w="817"/>
        <w:gridCol w:w="1843"/>
        <w:gridCol w:w="2126"/>
        <w:gridCol w:w="1985"/>
        <w:gridCol w:w="3969"/>
        <w:gridCol w:w="3543"/>
      </w:tblGrid>
      <w:tr w:rsidR="00194A8E" w14:paraId="7CD4A3EF" w14:textId="77777777" w:rsidTr="00BF7BEE">
        <w:tc>
          <w:tcPr>
            <w:tcW w:w="817" w:type="dxa"/>
          </w:tcPr>
          <w:p w14:paraId="2249D96C" w14:textId="633D7850" w:rsidR="00194A8E" w:rsidRDefault="00194A8E" w:rsidP="00194A8E">
            <w:pPr>
              <w:rPr>
                <w:rFonts w:ascii="Times New Roman" w:hAnsi="Times New Roman" w:cs="Times New Roman"/>
              </w:rPr>
            </w:pPr>
            <w:r w:rsidRPr="00E0200D">
              <w:rPr>
                <w:rFonts w:ascii="Times New Roman" w:hAnsi="Times New Roman" w:cs="Times New Roman"/>
                <w:b/>
                <w:sz w:val="24"/>
              </w:rPr>
              <w:t xml:space="preserve">SL. NO. </w:t>
            </w:r>
          </w:p>
        </w:tc>
        <w:tc>
          <w:tcPr>
            <w:tcW w:w="1843" w:type="dxa"/>
          </w:tcPr>
          <w:p w14:paraId="0626D1CA" w14:textId="483D8621" w:rsidR="00194A8E" w:rsidRDefault="00194A8E" w:rsidP="00194A8E">
            <w:pPr>
              <w:rPr>
                <w:rFonts w:ascii="Times New Roman" w:hAnsi="Times New Roman" w:cs="Times New Roman"/>
              </w:rPr>
            </w:pPr>
            <w:r w:rsidRPr="00E0200D">
              <w:rPr>
                <w:rFonts w:ascii="Times New Roman" w:hAnsi="Times New Roman" w:cs="Times New Roman"/>
                <w:b/>
                <w:sz w:val="24"/>
              </w:rPr>
              <w:t xml:space="preserve">SUBJECT </w:t>
            </w:r>
          </w:p>
        </w:tc>
        <w:tc>
          <w:tcPr>
            <w:tcW w:w="2126" w:type="dxa"/>
          </w:tcPr>
          <w:p w14:paraId="1A4AE5C9" w14:textId="7B4F7D7F" w:rsidR="00194A8E" w:rsidRDefault="00194A8E" w:rsidP="00194A8E">
            <w:pPr>
              <w:rPr>
                <w:rFonts w:ascii="Times New Roman" w:hAnsi="Times New Roman" w:cs="Times New Roman"/>
              </w:rPr>
            </w:pPr>
            <w:r w:rsidRPr="00E0200D">
              <w:rPr>
                <w:rFonts w:ascii="Times New Roman" w:hAnsi="Times New Roman" w:cs="Times New Roman"/>
                <w:b/>
                <w:sz w:val="24"/>
              </w:rPr>
              <w:t xml:space="preserve">COURSE CODE </w:t>
            </w:r>
          </w:p>
        </w:tc>
        <w:tc>
          <w:tcPr>
            <w:tcW w:w="1985" w:type="dxa"/>
          </w:tcPr>
          <w:p w14:paraId="465E1AB9" w14:textId="338E655A" w:rsidR="00194A8E" w:rsidRDefault="00194A8E" w:rsidP="00194A8E">
            <w:pPr>
              <w:rPr>
                <w:rFonts w:ascii="Times New Roman" w:hAnsi="Times New Roman" w:cs="Times New Roman"/>
              </w:rPr>
            </w:pPr>
            <w:r w:rsidRPr="00E0200D">
              <w:rPr>
                <w:rFonts w:ascii="Times New Roman" w:hAnsi="Times New Roman" w:cs="Times New Roman"/>
                <w:b/>
                <w:sz w:val="24"/>
              </w:rPr>
              <w:t xml:space="preserve">COURSE TITLE </w:t>
            </w:r>
          </w:p>
        </w:tc>
        <w:tc>
          <w:tcPr>
            <w:tcW w:w="3969" w:type="dxa"/>
          </w:tcPr>
          <w:p w14:paraId="233408B8" w14:textId="78D2FD0B" w:rsidR="00194A8E" w:rsidRDefault="00194A8E" w:rsidP="00194A8E">
            <w:pPr>
              <w:rPr>
                <w:rFonts w:ascii="Times New Roman" w:hAnsi="Times New Roman" w:cs="Times New Roman"/>
              </w:rPr>
            </w:pPr>
            <w:r w:rsidRPr="00E0200D">
              <w:rPr>
                <w:rFonts w:ascii="Times New Roman" w:hAnsi="Times New Roman" w:cs="Times New Roman"/>
                <w:b/>
                <w:sz w:val="24"/>
              </w:rPr>
              <w:t xml:space="preserve">OBJECTIVE </w:t>
            </w:r>
          </w:p>
        </w:tc>
        <w:tc>
          <w:tcPr>
            <w:tcW w:w="3543" w:type="dxa"/>
          </w:tcPr>
          <w:p w14:paraId="1E3F48B2" w14:textId="5142768C" w:rsidR="00194A8E" w:rsidRDefault="00194A8E" w:rsidP="00194A8E">
            <w:pPr>
              <w:rPr>
                <w:rFonts w:ascii="Times New Roman" w:hAnsi="Times New Roman" w:cs="Times New Roman"/>
              </w:rPr>
            </w:pPr>
            <w:r w:rsidRPr="00E0200D">
              <w:rPr>
                <w:rFonts w:ascii="Times New Roman" w:hAnsi="Times New Roman" w:cs="Times New Roman"/>
                <w:b/>
                <w:sz w:val="24"/>
              </w:rPr>
              <w:t xml:space="preserve">EXPECTED LEARNER OUTCOMES </w:t>
            </w:r>
          </w:p>
        </w:tc>
      </w:tr>
      <w:tr w:rsidR="00194A8E" w14:paraId="01C6BBA2" w14:textId="77777777" w:rsidTr="00BF7BEE">
        <w:tc>
          <w:tcPr>
            <w:tcW w:w="817" w:type="dxa"/>
          </w:tcPr>
          <w:p w14:paraId="04A20EC6" w14:textId="0C9A2206" w:rsidR="00194A8E" w:rsidRDefault="00194A8E" w:rsidP="00194A8E">
            <w:pPr>
              <w:rPr>
                <w:rFonts w:ascii="Times New Roman" w:hAnsi="Times New Roman" w:cs="Times New Roman"/>
              </w:rPr>
            </w:pPr>
            <w:r w:rsidRPr="00E0200D">
              <w:rPr>
                <w:rFonts w:ascii="Times New Roman" w:hAnsi="Times New Roman" w:cs="Times New Roman"/>
                <w:sz w:val="24"/>
                <w:szCs w:val="24"/>
              </w:rPr>
              <w:t>1</w:t>
            </w:r>
          </w:p>
        </w:tc>
        <w:tc>
          <w:tcPr>
            <w:tcW w:w="1843" w:type="dxa"/>
          </w:tcPr>
          <w:p w14:paraId="581D7AA6" w14:textId="1017E92B" w:rsidR="00194A8E" w:rsidRDefault="00194A8E" w:rsidP="00194A8E">
            <w:pPr>
              <w:rPr>
                <w:rFonts w:ascii="Times New Roman" w:hAnsi="Times New Roman" w:cs="Times New Roman"/>
              </w:rPr>
            </w:pPr>
            <w:r w:rsidRPr="00E0200D">
              <w:rPr>
                <w:rFonts w:ascii="Times New Roman" w:hAnsi="Times New Roman" w:cs="Times New Roman"/>
                <w:b/>
                <w:sz w:val="24"/>
                <w:szCs w:val="24"/>
              </w:rPr>
              <w:t>Political science</w:t>
            </w:r>
          </w:p>
        </w:tc>
        <w:tc>
          <w:tcPr>
            <w:tcW w:w="2126" w:type="dxa"/>
          </w:tcPr>
          <w:p w14:paraId="7DF71F66" w14:textId="0058D7D0" w:rsidR="00194A8E" w:rsidRDefault="00194A8E" w:rsidP="00194A8E">
            <w:pPr>
              <w:rPr>
                <w:rFonts w:ascii="Times New Roman" w:hAnsi="Times New Roman" w:cs="Times New Roman"/>
              </w:rPr>
            </w:pPr>
            <w:r w:rsidRPr="0004049B">
              <w:rPr>
                <w:rFonts w:ascii="Times New Roman" w:eastAsia="Times New Roman" w:hAnsi="Times New Roman" w:cs="Times New Roman"/>
                <w:bCs/>
                <w:sz w:val="24"/>
                <w:szCs w:val="24"/>
              </w:rPr>
              <w:t xml:space="preserve">POL 01-01 </w:t>
            </w:r>
          </w:p>
        </w:tc>
        <w:tc>
          <w:tcPr>
            <w:tcW w:w="1985" w:type="dxa"/>
          </w:tcPr>
          <w:p w14:paraId="6B5BFB16" w14:textId="77777777" w:rsidR="00194A8E" w:rsidRPr="0004049B" w:rsidRDefault="00194A8E" w:rsidP="00194A8E">
            <w:pPr>
              <w:jc w:val="both"/>
              <w:rPr>
                <w:rFonts w:ascii="Times New Roman" w:hAnsi="Times New Roman" w:cs="Times New Roman"/>
                <w:bCs/>
                <w:sz w:val="24"/>
                <w:szCs w:val="24"/>
              </w:rPr>
            </w:pPr>
            <w:r w:rsidRPr="0004049B">
              <w:rPr>
                <w:rFonts w:ascii="Times New Roman" w:eastAsia="Times New Roman" w:hAnsi="Times New Roman" w:cs="Times New Roman"/>
                <w:bCs/>
                <w:sz w:val="24"/>
                <w:szCs w:val="24"/>
              </w:rPr>
              <w:t xml:space="preserve">Introduction to Political Theory </w:t>
            </w:r>
          </w:p>
          <w:p w14:paraId="0C7C77E1" w14:textId="42BC617F" w:rsidR="00194A8E" w:rsidRDefault="00194A8E" w:rsidP="00194A8E">
            <w:pPr>
              <w:rPr>
                <w:rFonts w:ascii="Times New Roman" w:hAnsi="Times New Roman" w:cs="Times New Roman"/>
              </w:rPr>
            </w:pPr>
            <w:r w:rsidRPr="0004049B">
              <w:rPr>
                <w:rFonts w:ascii="Times New Roman" w:eastAsia="Times New Roman" w:hAnsi="Times New Roman" w:cs="Times New Roman"/>
                <w:bCs/>
                <w:sz w:val="24"/>
                <w:szCs w:val="24"/>
              </w:rPr>
              <w:t xml:space="preserve">(Core) </w:t>
            </w:r>
          </w:p>
        </w:tc>
        <w:tc>
          <w:tcPr>
            <w:tcW w:w="3969" w:type="dxa"/>
          </w:tcPr>
          <w:p w14:paraId="740C49AF" w14:textId="77777777" w:rsidR="00BF7BEE" w:rsidRDefault="00BF7BEE" w:rsidP="00BF7BEE">
            <w:pPr>
              <w:pStyle w:val="Default"/>
              <w:numPr>
                <w:ilvl w:val="0"/>
                <w:numId w:val="9"/>
              </w:numPr>
            </w:pPr>
            <w:r>
              <w:t>This course aims to introduce the students to the idea of political theory, its history and approaches and an assessment of its critical and contemporary trends.</w:t>
            </w:r>
          </w:p>
          <w:p w14:paraId="1673BC75" w14:textId="77777777" w:rsidR="00BF7BEE" w:rsidRDefault="00BF7BEE" w:rsidP="00BF7BEE">
            <w:pPr>
              <w:pStyle w:val="Default"/>
              <w:numPr>
                <w:ilvl w:val="0"/>
                <w:numId w:val="9"/>
              </w:numPr>
            </w:pPr>
            <w:r>
              <w:t xml:space="preserve">It is also designed to introduce the basic concepts of political theory. </w:t>
            </w:r>
          </w:p>
          <w:p w14:paraId="71118DF9" w14:textId="77777777" w:rsidR="00BF7BEE" w:rsidRDefault="00BF7BEE" w:rsidP="00BF7BEE">
            <w:pPr>
              <w:pStyle w:val="Default"/>
              <w:numPr>
                <w:ilvl w:val="0"/>
                <w:numId w:val="9"/>
              </w:numPr>
            </w:pPr>
            <w:r>
              <w:t xml:space="preserve">The course also attempts to reconcile political theory and practice through reflections on the ideas and practices related to democracy. </w:t>
            </w:r>
          </w:p>
          <w:p w14:paraId="1E0FB4E7" w14:textId="77777777" w:rsidR="00194A8E" w:rsidRDefault="00194A8E" w:rsidP="00BF7BEE">
            <w:pPr>
              <w:rPr>
                <w:rFonts w:ascii="Times New Roman" w:hAnsi="Times New Roman" w:cs="Times New Roman"/>
              </w:rPr>
            </w:pPr>
          </w:p>
        </w:tc>
        <w:tc>
          <w:tcPr>
            <w:tcW w:w="3543" w:type="dxa"/>
          </w:tcPr>
          <w:p w14:paraId="485DDAF8" w14:textId="77777777" w:rsidR="00BF7BEE" w:rsidRDefault="00BF7BEE" w:rsidP="00BF7BEE">
            <w:pPr>
              <w:pStyle w:val="Default"/>
              <w:numPr>
                <w:ilvl w:val="0"/>
                <w:numId w:val="9"/>
              </w:numPr>
              <w:spacing w:line="276" w:lineRule="auto"/>
              <w:jc w:val="both"/>
            </w:pPr>
            <w:r>
              <w:t xml:space="preserve">After completing the course students will be better equipped to understand the key concepts in political theory and various related conceptual categories. </w:t>
            </w:r>
          </w:p>
          <w:p w14:paraId="53A63C13" w14:textId="77777777" w:rsidR="00BF7BEE" w:rsidRDefault="00BF7BEE" w:rsidP="00BF7BEE">
            <w:pPr>
              <w:pStyle w:val="Default"/>
              <w:numPr>
                <w:ilvl w:val="0"/>
                <w:numId w:val="9"/>
              </w:numPr>
              <w:spacing w:line="276" w:lineRule="auto"/>
              <w:jc w:val="both"/>
            </w:pPr>
            <w:r>
              <w:t xml:space="preserve">They will also be in a better position to engage in application of concepts and understand the limitations. </w:t>
            </w:r>
          </w:p>
          <w:p w14:paraId="2B5B98E5" w14:textId="77777777" w:rsidR="00BF7BEE" w:rsidRDefault="00BF7BEE" w:rsidP="00BF7BEE">
            <w:pPr>
              <w:pStyle w:val="Default"/>
              <w:numPr>
                <w:ilvl w:val="0"/>
                <w:numId w:val="9"/>
              </w:numPr>
              <w:spacing w:line="276" w:lineRule="auto"/>
              <w:jc w:val="both"/>
            </w:pPr>
            <w:r>
              <w:t xml:space="preserve">It will also help in developing critical thinking regarding the functioning of the political system in relation to the context the students are </w:t>
            </w:r>
            <w:r>
              <w:lastRenderedPageBreak/>
              <w:t>situated in.</w:t>
            </w:r>
          </w:p>
          <w:p w14:paraId="7405438F" w14:textId="77777777" w:rsidR="00BF7BEE" w:rsidRDefault="00BF7BEE" w:rsidP="00BF7BEE">
            <w:pPr>
              <w:pStyle w:val="Default"/>
              <w:numPr>
                <w:ilvl w:val="0"/>
                <w:numId w:val="9"/>
              </w:numPr>
              <w:spacing w:line="276" w:lineRule="auto"/>
              <w:jc w:val="both"/>
            </w:pPr>
            <w:r>
              <w:t xml:space="preserve"> The foundation for understanding the contemporary political developments would also be laid down by the course.</w:t>
            </w:r>
          </w:p>
          <w:p w14:paraId="5B9BC44E" w14:textId="39CB53E2" w:rsidR="00194A8E" w:rsidRDefault="00194A8E" w:rsidP="00194A8E">
            <w:pPr>
              <w:rPr>
                <w:rFonts w:ascii="Times New Roman" w:hAnsi="Times New Roman" w:cs="Times New Roman"/>
              </w:rPr>
            </w:pPr>
          </w:p>
        </w:tc>
      </w:tr>
      <w:tr w:rsidR="00194A8E" w14:paraId="1A3AF8FF" w14:textId="77777777" w:rsidTr="00BF7BEE">
        <w:tc>
          <w:tcPr>
            <w:tcW w:w="817" w:type="dxa"/>
          </w:tcPr>
          <w:p w14:paraId="4018DA6B" w14:textId="16AC61FE" w:rsidR="00194A8E" w:rsidRDefault="00194A8E" w:rsidP="00194A8E">
            <w:pPr>
              <w:rPr>
                <w:rFonts w:ascii="Times New Roman" w:hAnsi="Times New Roman" w:cs="Times New Roman"/>
              </w:rPr>
            </w:pPr>
            <w:r>
              <w:rPr>
                <w:rFonts w:ascii="Times New Roman" w:hAnsi="Times New Roman" w:cs="Times New Roman"/>
              </w:rPr>
              <w:lastRenderedPageBreak/>
              <w:t>2</w:t>
            </w:r>
          </w:p>
        </w:tc>
        <w:tc>
          <w:tcPr>
            <w:tcW w:w="1843" w:type="dxa"/>
          </w:tcPr>
          <w:p w14:paraId="148006EE" w14:textId="77777777" w:rsidR="00194A8E" w:rsidRDefault="00194A8E" w:rsidP="00194A8E">
            <w:pPr>
              <w:rPr>
                <w:rFonts w:ascii="Times New Roman" w:hAnsi="Times New Roman" w:cs="Times New Roman"/>
              </w:rPr>
            </w:pPr>
          </w:p>
        </w:tc>
        <w:tc>
          <w:tcPr>
            <w:tcW w:w="2126" w:type="dxa"/>
          </w:tcPr>
          <w:p w14:paraId="229C5791"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POL-SEC-</w:t>
            </w:r>
          </w:p>
          <w:p w14:paraId="62D81776"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0107203</w:t>
            </w:r>
          </w:p>
          <w:p w14:paraId="1708F624"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4DD7889C"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60A0B817"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10C32805"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29E2FD3E"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0419FA8F" w14:textId="77777777" w:rsidR="00194A8E" w:rsidRPr="00463B49" w:rsidRDefault="00194A8E" w:rsidP="00194A8E">
            <w:pPr>
              <w:ind w:left="70"/>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0E968A97" w14:textId="73ADFAEA" w:rsidR="00194A8E" w:rsidRDefault="00194A8E" w:rsidP="00194A8E">
            <w:pPr>
              <w:rPr>
                <w:rFonts w:ascii="Times New Roman" w:hAnsi="Times New Roman" w:cs="Times New Roman"/>
              </w:rPr>
            </w:pPr>
            <w:r w:rsidRPr="00463B49">
              <w:rPr>
                <w:rFonts w:ascii="Times New Roman" w:eastAsia="Times New Roman" w:hAnsi="Times New Roman" w:cs="Times New Roman"/>
                <w:sz w:val="24"/>
                <w:szCs w:val="24"/>
              </w:rPr>
              <w:t xml:space="preserve"> </w:t>
            </w:r>
          </w:p>
        </w:tc>
        <w:tc>
          <w:tcPr>
            <w:tcW w:w="1985" w:type="dxa"/>
          </w:tcPr>
          <w:p w14:paraId="747FE156" w14:textId="77777777" w:rsidR="00194A8E" w:rsidRPr="00463B49" w:rsidRDefault="00194A8E" w:rsidP="00194A8E">
            <w:pPr>
              <w:ind w:left="65"/>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Panchayati Raj </w:t>
            </w:r>
            <w:r>
              <w:rPr>
                <w:rFonts w:ascii="Times New Roman" w:eastAsia="Times New Roman" w:hAnsi="Times New Roman" w:cs="Times New Roman"/>
                <w:sz w:val="24"/>
                <w:szCs w:val="24"/>
              </w:rPr>
              <w:t>in</w:t>
            </w:r>
            <w:r w:rsidRPr="00463B49">
              <w:rPr>
                <w:rFonts w:ascii="Times New Roman" w:eastAsia="Times New Roman" w:hAnsi="Times New Roman" w:cs="Times New Roman"/>
                <w:sz w:val="24"/>
                <w:szCs w:val="24"/>
              </w:rPr>
              <w:t xml:space="preserve"> Practice </w:t>
            </w:r>
          </w:p>
          <w:p w14:paraId="68F483AB" w14:textId="77777777" w:rsidR="00194A8E" w:rsidRPr="00463B49" w:rsidRDefault="00194A8E" w:rsidP="00194A8E">
            <w:pPr>
              <w:ind w:left="65"/>
              <w:jc w:val="both"/>
              <w:rPr>
                <w:rFonts w:ascii="Times New Roman" w:hAnsi="Times New Roman" w:cs="Times New Roman"/>
                <w:sz w:val="24"/>
                <w:szCs w:val="24"/>
              </w:rPr>
            </w:pPr>
            <w:r w:rsidRPr="00463B49">
              <w:rPr>
                <w:rFonts w:ascii="Times New Roman" w:eastAsia="Times New Roman" w:hAnsi="Times New Roman" w:cs="Times New Roman"/>
                <w:sz w:val="24"/>
                <w:szCs w:val="24"/>
              </w:rPr>
              <w:t>(SEC)</w:t>
            </w:r>
          </w:p>
          <w:p w14:paraId="076C38D3" w14:textId="77777777" w:rsidR="00194A8E" w:rsidRPr="00463B49" w:rsidRDefault="00194A8E" w:rsidP="00194A8E">
            <w:pPr>
              <w:ind w:left="65"/>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5DCCBA3C" w14:textId="77777777" w:rsidR="00194A8E" w:rsidRPr="00463B49" w:rsidRDefault="00194A8E" w:rsidP="00194A8E">
            <w:pPr>
              <w:ind w:left="65"/>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121189DC" w14:textId="77777777" w:rsidR="00194A8E" w:rsidRPr="00463B49" w:rsidRDefault="00194A8E" w:rsidP="00194A8E">
            <w:pPr>
              <w:ind w:left="65"/>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45E26C47" w14:textId="77777777" w:rsidR="00194A8E" w:rsidRPr="00463B49" w:rsidRDefault="00194A8E" w:rsidP="00194A8E">
            <w:pPr>
              <w:ind w:left="65"/>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1A60B1D8" w14:textId="77777777" w:rsidR="00194A8E" w:rsidRPr="00463B49" w:rsidRDefault="00194A8E" w:rsidP="00194A8E">
            <w:pPr>
              <w:ind w:left="65"/>
              <w:jc w:val="both"/>
              <w:rPr>
                <w:rFonts w:ascii="Times New Roman" w:hAnsi="Times New Roman" w:cs="Times New Roman"/>
                <w:sz w:val="24"/>
                <w:szCs w:val="24"/>
              </w:rPr>
            </w:pPr>
            <w:r w:rsidRPr="00463B49">
              <w:rPr>
                <w:rFonts w:ascii="Times New Roman" w:eastAsia="Times New Roman" w:hAnsi="Times New Roman" w:cs="Times New Roman"/>
                <w:sz w:val="24"/>
                <w:szCs w:val="24"/>
              </w:rPr>
              <w:t xml:space="preserve"> </w:t>
            </w:r>
          </w:p>
          <w:p w14:paraId="404F8A30" w14:textId="77777777" w:rsidR="00194A8E" w:rsidRDefault="00194A8E" w:rsidP="00194A8E">
            <w:pPr>
              <w:rPr>
                <w:rFonts w:ascii="Times New Roman" w:hAnsi="Times New Roman" w:cs="Times New Roman"/>
              </w:rPr>
            </w:pPr>
          </w:p>
        </w:tc>
        <w:tc>
          <w:tcPr>
            <w:tcW w:w="3969" w:type="dxa"/>
          </w:tcPr>
          <w:p w14:paraId="15F9E43F" w14:textId="77777777" w:rsidR="00194A8E" w:rsidRPr="008D5E81" w:rsidRDefault="00194A8E" w:rsidP="00194A8E">
            <w:pPr>
              <w:rPr>
                <w:rFonts w:ascii="Times New Roman" w:hAnsi="Times New Roman" w:cs="Times New Roman"/>
              </w:rPr>
            </w:pPr>
            <w:r w:rsidRPr="008D5E81">
              <w:rPr>
                <w:rFonts w:ascii="Times New Roman" w:hAnsi="Times New Roman" w:cs="Times New Roman"/>
              </w:rPr>
              <w:t>* To provide an in-depth understanding of the historical background and evolution of the Panchayati Raj system in India, emphasizing its significance in decentralized governance.</w:t>
            </w:r>
          </w:p>
          <w:p w14:paraId="2EB6058D" w14:textId="77777777" w:rsidR="00194A8E" w:rsidRPr="008D5E81" w:rsidRDefault="00194A8E" w:rsidP="00194A8E">
            <w:pPr>
              <w:rPr>
                <w:rFonts w:ascii="Times New Roman" w:hAnsi="Times New Roman" w:cs="Times New Roman"/>
              </w:rPr>
            </w:pPr>
            <w:r w:rsidRPr="008D5E81">
              <w:rPr>
                <w:rFonts w:ascii="Times New Roman" w:hAnsi="Times New Roman" w:cs="Times New Roman"/>
              </w:rPr>
              <w:t xml:space="preserve">* To </w:t>
            </w:r>
            <w:proofErr w:type="spellStart"/>
            <w:r w:rsidRPr="008D5E81">
              <w:rPr>
                <w:rFonts w:ascii="Times New Roman" w:hAnsi="Times New Roman" w:cs="Times New Roman"/>
              </w:rPr>
              <w:t>analyze</w:t>
            </w:r>
            <w:proofErr w:type="spellEnd"/>
            <w:r w:rsidRPr="008D5E81">
              <w:rPr>
                <w:rFonts w:ascii="Times New Roman" w:hAnsi="Times New Roman" w:cs="Times New Roman"/>
              </w:rPr>
              <w:t xml:space="preserve"> the constitutional provisions related to the Panchayati Raj system as enshrined in the Indian Constitution, with a focus on relevant articles and amendments.</w:t>
            </w:r>
          </w:p>
          <w:p w14:paraId="17FFC2B3" w14:textId="77777777" w:rsidR="00194A8E" w:rsidRPr="008D5E81" w:rsidRDefault="00194A8E" w:rsidP="00194A8E">
            <w:pPr>
              <w:rPr>
                <w:rFonts w:ascii="Times New Roman" w:hAnsi="Times New Roman" w:cs="Times New Roman"/>
              </w:rPr>
            </w:pPr>
            <w:r w:rsidRPr="008D5E81">
              <w:rPr>
                <w:rFonts w:ascii="Times New Roman" w:hAnsi="Times New Roman" w:cs="Times New Roman"/>
              </w:rPr>
              <w:t>* To examine the structure, functions, and powers of the Panchayati Raj institutions at different levels, including Gram Panchayat, Panchayat Samiti, and Zila Parishad, as prescribed by the constitutional provisions.</w:t>
            </w:r>
          </w:p>
          <w:p w14:paraId="49DD03A6" w14:textId="77777777" w:rsidR="00194A8E" w:rsidRPr="008D5E81" w:rsidRDefault="00194A8E" w:rsidP="00194A8E">
            <w:pPr>
              <w:rPr>
                <w:rFonts w:ascii="Times New Roman" w:hAnsi="Times New Roman" w:cs="Times New Roman"/>
              </w:rPr>
            </w:pPr>
            <w:r w:rsidRPr="008D5E81">
              <w:rPr>
                <w:rFonts w:ascii="Times New Roman" w:hAnsi="Times New Roman" w:cs="Times New Roman"/>
              </w:rPr>
              <w:t>* To assess the role and responsibilities of Panchayati Raj institutions in addressing the needs and concerns of disadvantaged groups, such as women, Scheduled Castes, Scheduled Tribes, and other marginalized communities, and to explore mechanisms for their effective participation in local governance.</w:t>
            </w:r>
          </w:p>
          <w:p w14:paraId="3EE1E11B" w14:textId="77777777" w:rsidR="00194A8E" w:rsidRDefault="00194A8E" w:rsidP="00194A8E">
            <w:pPr>
              <w:rPr>
                <w:rFonts w:ascii="Times New Roman" w:hAnsi="Times New Roman" w:cs="Times New Roman"/>
              </w:rPr>
            </w:pPr>
            <w:r w:rsidRPr="008D5E81">
              <w:rPr>
                <w:rFonts w:ascii="Times New Roman" w:hAnsi="Times New Roman" w:cs="Times New Roman"/>
              </w:rPr>
              <w:t xml:space="preserve">* To identify and </w:t>
            </w:r>
            <w:proofErr w:type="spellStart"/>
            <w:r w:rsidRPr="008D5E81">
              <w:rPr>
                <w:rFonts w:ascii="Times New Roman" w:hAnsi="Times New Roman" w:cs="Times New Roman"/>
              </w:rPr>
              <w:t>analyze</w:t>
            </w:r>
            <w:proofErr w:type="spellEnd"/>
            <w:r w:rsidRPr="008D5E81">
              <w:rPr>
                <w:rFonts w:ascii="Times New Roman" w:hAnsi="Times New Roman" w:cs="Times New Roman"/>
              </w:rPr>
              <w:t xml:space="preserve"> the challenges and barriers faced by disadvantaged groups in actively participating in </w:t>
            </w:r>
            <w:r w:rsidRPr="008D5E81">
              <w:rPr>
                <w:rFonts w:ascii="Times New Roman" w:hAnsi="Times New Roman" w:cs="Times New Roman"/>
              </w:rPr>
              <w:lastRenderedPageBreak/>
              <w:t>Panchayati Raj institutions, and to suggest strategies for enhancing their inclusion and empowerment within the decentralized governance framework</w:t>
            </w:r>
          </w:p>
          <w:p w14:paraId="46752A48" w14:textId="77777777" w:rsidR="00194A8E" w:rsidRDefault="00194A8E" w:rsidP="00194A8E">
            <w:pPr>
              <w:rPr>
                <w:rFonts w:ascii="Times New Roman" w:hAnsi="Times New Roman" w:cs="Times New Roman"/>
              </w:rPr>
            </w:pPr>
          </w:p>
        </w:tc>
        <w:tc>
          <w:tcPr>
            <w:tcW w:w="3543" w:type="dxa"/>
          </w:tcPr>
          <w:p w14:paraId="4ACA4AB7" w14:textId="77777777" w:rsidR="00DF310C" w:rsidRPr="00DF310C" w:rsidRDefault="00DF310C" w:rsidP="00DF310C">
            <w:pPr>
              <w:jc w:val="both"/>
              <w:rPr>
                <w:rFonts w:ascii="Times New Roman" w:hAnsi="Times New Roman" w:cs="Times New Roman"/>
              </w:rPr>
            </w:pPr>
            <w:r w:rsidRPr="00DF310C">
              <w:rPr>
                <w:rFonts w:ascii="Times New Roman" w:hAnsi="Times New Roman" w:cs="Times New Roman"/>
              </w:rPr>
              <w:lastRenderedPageBreak/>
              <w:sym w:font="Symbol" w:char="F0B7"/>
            </w:r>
            <w:r w:rsidRPr="00DF310C">
              <w:rPr>
                <w:rFonts w:ascii="Times New Roman" w:hAnsi="Times New Roman" w:cs="Times New Roman"/>
              </w:rPr>
              <w:t xml:space="preserve"> This paper will help students to understand the importance of grass root political institutions in empowering people.</w:t>
            </w:r>
          </w:p>
          <w:p w14:paraId="17E3D3A4" w14:textId="44DC197B" w:rsidR="00194A8E" w:rsidRDefault="00DF310C" w:rsidP="00DF310C">
            <w:pPr>
              <w:jc w:val="both"/>
              <w:rPr>
                <w:rFonts w:ascii="Times New Roman" w:hAnsi="Times New Roman" w:cs="Times New Roman"/>
              </w:rPr>
            </w:pPr>
            <w:r w:rsidRPr="00DF310C">
              <w:rPr>
                <w:rFonts w:ascii="Times New Roman" w:hAnsi="Times New Roman" w:cs="Times New Roman"/>
              </w:rPr>
              <w:t xml:space="preserve"> </w:t>
            </w:r>
            <w:r w:rsidRPr="00DF310C">
              <w:rPr>
                <w:rFonts w:ascii="Times New Roman" w:hAnsi="Times New Roman" w:cs="Times New Roman"/>
              </w:rPr>
              <w:sym w:font="Symbol" w:char="F0B7"/>
            </w:r>
            <w:r w:rsidRPr="00DF310C">
              <w:rPr>
                <w:rFonts w:ascii="Times New Roman" w:hAnsi="Times New Roman" w:cs="Times New Roman"/>
              </w:rPr>
              <w:t xml:space="preserve"> This paper will highlight the complex challenges faced by Panchayati Raj Institutions in India and mechanisms involved to make it more participatory and inclusive in nature.</w:t>
            </w:r>
          </w:p>
        </w:tc>
      </w:tr>
      <w:tr w:rsidR="00194A8E" w14:paraId="442CA554" w14:textId="77777777" w:rsidTr="00BF7BEE">
        <w:tc>
          <w:tcPr>
            <w:tcW w:w="817" w:type="dxa"/>
          </w:tcPr>
          <w:p w14:paraId="636F0DE0" w14:textId="7A858E90" w:rsidR="00194A8E" w:rsidRDefault="00194A8E" w:rsidP="00194A8E">
            <w:pPr>
              <w:rPr>
                <w:rFonts w:ascii="Times New Roman" w:hAnsi="Times New Roman" w:cs="Times New Roman"/>
              </w:rPr>
            </w:pPr>
            <w:r>
              <w:rPr>
                <w:rFonts w:ascii="Times New Roman" w:hAnsi="Times New Roman" w:cs="Times New Roman"/>
              </w:rPr>
              <w:t>3</w:t>
            </w:r>
          </w:p>
        </w:tc>
        <w:tc>
          <w:tcPr>
            <w:tcW w:w="1843" w:type="dxa"/>
          </w:tcPr>
          <w:p w14:paraId="36742FE7" w14:textId="77777777" w:rsidR="00194A8E" w:rsidRDefault="00194A8E" w:rsidP="00194A8E">
            <w:pPr>
              <w:rPr>
                <w:rFonts w:ascii="Times New Roman" w:hAnsi="Times New Roman" w:cs="Times New Roman"/>
              </w:rPr>
            </w:pPr>
          </w:p>
        </w:tc>
        <w:tc>
          <w:tcPr>
            <w:tcW w:w="2126" w:type="dxa"/>
          </w:tcPr>
          <w:p w14:paraId="225E8F7B" w14:textId="2F6E55D9" w:rsidR="00194A8E" w:rsidRDefault="00194A8E" w:rsidP="00194A8E">
            <w:pPr>
              <w:rPr>
                <w:rFonts w:ascii="Times New Roman" w:hAnsi="Times New Roman" w:cs="Times New Roman"/>
              </w:rPr>
            </w:pPr>
            <w:r>
              <w:rPr>
                <w:rFonts w:ascii="Times New Roman" w:hAnsi="Times New Roman" w:cs="Times New Roman"/>
              </w:rPr>
              <w:t>POL-02-01</w:t>
            </w:r>
          </w:p>
        </w:tc>
        <w:tc>
          <w:tcPr>
            <w:tcW w:w="1985" w:type="dxa"/>
          </w:tcPr>
          <w:p w14:paraId="04CEE252" w14:textId="77777777" w:rsidR="00194A8E" w:rsidRPr="00463B49" w:rsidRDefault="00194A8E" w:rsidP="00194A8E">
            <w:pPr>
              <w:jc w:val="both"/>
              <w:rPr>
                <w:rFonts w:ascii="Times New Roman" w:hAnsi="Times New Roman" w:cs="Times New Roman"/>
                <w:sz w:val="24"/>
                <w:szCs w:val="24"/>
              </w:rPr>
            </w:pPr>
            <w:r w:rsidRPr="00463B49">
              <w:rPr>
                <w:rFonts w:ascii="Times New Roman" w:eastAsia="Times New Roman" w:hAnsi="Times New Roman" w:cs="Times New Roman"/>
                <w:sz w:val="24"/>
                <w:szCs w:val="24"/>
              </w:rPr>
              <w:t>Indian Govt. &amp; Politics (Core)</w:t>
            </w:r>
          </w:p>
          <w:p w14:paraId="0FCD1EFC" w14:textId="77777777" w:rsidR="00194A8E" w:rsidRPr="00463B49" w:rsidRDefault="00194A8E" w:rsidP="00194A8E">
            <w:pPr>
              <w:spacing w:after="184"/>
              <w:ind w:left="62"/>
              <w:jc w:val="both"/>
              <w:rPr>
                <w:rFonts w:ascii="Times New Roman" w:hAnsi="Times New Roman" w:cs="Times New Roman"/>
                <w:sz w:val="24"/>
                <w:szCs w:val="24"/>
              </w:rPr>
            </w:pPr>
            <w:r w:rsidRPr="00463B49">
              <w:rPr>
                <w:rFonts w:ascii="Times New Roman" w:eastAsia="Times New Roman" w:hAnsi="Times New Roman" w:cs="Times New Roman"/>
                <w:b/>
                <w:sz w:val="24"/>
                <w:szCs w:val="24"/>
              </w:rPr>
              <w:t xml:space="preserve"> </w:t>
            </w:r>
          </w:p>
          <w:p w14:paraId="20B31E01" w14:textId="77777777" w:rsidR="00194A8E" w:rsidRDefault="00194A8E" w:rsidP="00194A8E">
            <w:pPr>
              <w:rPr>
                <w:rFonts w:ascii="Times New Roman" w:hAnsi="Times New Roman" w:cs="Times New Roman"/>
              </w:rPr>
            </w:pPr>
          </w:p>
        </w:tc>
        <w:tc>
          <w:tcPr>
            <w:tcW w:w="3969" w:type="dxa"/>
          </w:tcPr>
          <w:p w14:paraId="6D260A92" w14:textId="77777777" w:rsidR="00F72894" w:rsidRPr="00354497" w:rsidRDefault="00F72894" w:rsidP="00F72894">
            <w:pPr>
              <w:rPr>
                <w:rFonts w:ascii="Times New Roman" w:hAnsi="Times New Roman" w:cs="Times New Roman"/>
                <w:sz w:val="24"/>
                <w:szCs w:val="24"/>
              </w:rPr>
            </w:pPr>
            <w:r w:rsidRPr="00E36282">
              <w:rPr>
                <w:rFonts w:ascii="Times New Roman" w:hAnsi="Times New Roman" w:cs="Times New Roman"/>
                <w:b/>
                <w:bCs/>
                <w:sz w:val="24"/>
                <w:szCs w:val="24"/>
                <w:lang w:bidi="as-IN"/>
              </w:rPr>
              <w:t>*</w:t>
            </w:r>
            <w:r w:rsidRPr="00354497">
              <w:rPr>
                <w:rFonts w:ascii="Times New Roman" w:hAnsi="Times New Roman" w:cs="Times New Roman"/>
                <w:sz w:val="24"/>
                <w:szCs w:val="24"/>
                <w:lang w:bidi="as-IN"/>
              </w:rPr>
              <w:t>To explore the historical context and factors that led to the emergence of the Indian Constitution as a unique document in the world.</w:t>
            </w:r>
          </w:p>
          <w:p w14:paraId="67706605" w14:textId="77777777" w:rsidR="00F72894" w:rsidRDefault="00F72894" w:rsidP="00F72894">
            <w:pPr>
              <w:spacing w:after="200" w:line="276" w:lineRule="auto"/>
              <w:rPr>
                <w:rFonts w:ascii="Times New Roman" w:hAnsi="Times New Roman" w:cs="Times New Roman"/>
                <w:sz w:val="24"/>
                <w:szCs w:val="24"/>
                <w:lang w:bidi="as-IN"/>
              </w:rPr>
            </w:pPr>
            <w:r w:rsidRPr="00E36282">
              <w:rPr>
                <w:rFonts w:ascii="Times New Roman" w:hAnsi="Times New Roman" w:cs="Times New Roman"/>
                <w:b/>
                <w:bCs/>
                <w:sz w:val="24"/>
                <w:szCs w:val="24"/>
                <w:lang w:bidi="as-IN"/>
              </w:rPr>
              <w:t>*</w:t>
            </w:r>
            <w:r w:rsidRPr="00354497">
              <w:rPr>
                <w:rFonts w:ascii="Times New Roman" w:hAnsi="Times New Roman" w:cs="Times New Roman"/>
                <w:sz w:val="24"/>
                <w:szCs w:val="24"/>
                <w:lang w:bidi="as-IN"/>
              </w:rPr>
              <w:t>To elucidate the concept of citizenship in India, including the criteria for acquiring and losing citizenship.</w:t>
            </w:r>
          </w:p>
          <w:p w14:paraId="5E06B13F" w14:textId="77777777" w:rsidR="00F72894" w:rsidRPr="00354497" w:rsidRDefault="00F72894" w:rsidP="00F72894">
            <w:pPr>
              <w:spacing w:after="200" w:line="276" w:lineRule="auto"/>
              <w:rPr>
                <w:rFonts w:ascii="Times New Roman" w:hAnsi="Times New Roman" w:cs="Times New Roman"/>
                <w:sz w:val="24"/>
                <w:szCs w:val="24"/>
                <w:lang w:bidi="as-IN"/>
              </w:rPr>
            </w:pPr>
            <w:r w:rsidRPr="00E36282">
              <w:rPr>
                <w:rFonts w:ascii="Times New Roman" w:hAnsi="Times New Roman" w:cs="Times New Roman"/>
                <w:b/>
                <w:bCs/>
                <w:sz w:val="24"/>
                <w:szCs w:val="24"/>
                <w:lang w:bidi="as-IN"/>
              </w:rPr>
              <w:t>*</w:t>
            </w:r>
            <w:r w:rsidRPr="00354497">
              <w:rPr>
                <w:rFonts w:ascii="Times New Roman" w:hAnsi="Times New Roman" w:cs="Times New Roman"/>
                <w:sz w:val="24"/>
                <w:szCs w:val="24"/>
                <w:lang w:bidi="as-IN"/>
              </w:rPr>
              <w:t>To examine the fundamental rights guaranteed by the Indian Constitution and their importance in safeguarding individual liberties and promoting social justice.</w:t>
            </w:r>
          </w:p>
          <w:p w14:paraId="41CA9926" w14:textId="77777777" w:rsidR="00F72894" w:rsidRPr="00354497" w:rsidRDefault="00F72894" w:rsidP="00F72894">
            <w:pPr>
              <w:rPr>
                <w:rFonts w:ascii="Times New Roman" w:hAnsi="Times New Roman" w:cs="Times New Roman"/>
                <w:sz w:val="24"/>
                <w:szCs w:val="24"/>
                <w:lang w:bidi="as-IN"/>
              </w:rPr>
            </w:pPr>
            <w:r w:rsidRPr="00E36282">
              <w:rPr>
                <w:rFonts w:ascii="Times New Roman" w:hAnsi="Times New Roman" w:cs="Times New Roman"/>
                <w:b/>
                <w:bCs/>
                <w:sz w:val="24"/>
                <w:szCs w:val="24"/>
              </w:rPr>
              <w:t>*</w:t>
            </w:r>
            <w:r w:rsidRPr="00354497">
              <w:rPr>
                <w:rFonts w:ascii="Times New Roman" w:hAnsi="Times New Roman" w:cs="Times New Roman"/>
                <w:sz w:val="24"/>
                <w:szCs w:val="24"/>
              </w:rPr>
              <w:t>To familiarize students with the key institutions of Indian democracy, including the Parliament, Executive, Judiciary, and Election Commission</w:t>
            </w:r>
          </w:p>
          <w:p w14:paraId="146229CA" w14:textId="77777777" w:rsidR="00F72894" w:rsidRPr="00354497" w:rsidRDefault="00F72894" w:rsidP="00F72894">
            <w:pPr>
              <w:rPr>
                <w:rFonts w:ascii="Times New Roman" w:hAnsi="Times New Roman" w:cs="Times New Roman"/>
                <w:sz w:val="24"/>
                <w:szCs w:val="24"/>
                <w:lang w:bidi="as-IN"/>
              </w:rPr>
            </w:pPr>
            <w:r w:rsidRPr="00E36282">
              <w:rPr>
                <w:rFonts w:ascii="Times New Roman" w:hAnsi="Times New Roman" w:cs="Times New Roman"/>
                <w:b/>
                <w:bCs/>
                <w:sz w:val="24"/>
                <w:szCs w:val="24"/>
              </w:rPr>
              <w:t>*</w:t>
            </w:r>
            <w:r w:rsidRPr="00354497">
              <w:rPr>
                <w:rFonts w:ascii="Times New Roman" w:hAnsi="Times New Roman" w:cs="Times New Roman"/>
                <w:sz w:val="24"/>
                <w:szCs w:val="24"/>
              </w:rPr>
              <w:t>To understand the concept of federalism in the Indian context and its relevance in a diverse and pluralistic society</w:t>
            </w:r>
          </w:p>
          <w:p w14:paraId="1292C84F" w14:textId="77777777" w:rsidR="00194A8E" w:rsidRDefault="00194A8E" w:rsidP="00194A8E">
            <w:pPr>
              <w:rPr>
                <w:rFonts w:ascii="Times New Roman" w:hAnsi="Times New Roman" w:cs="Times New Roman"/>
              </w:rPr>
            </w:pPr>
          </w:p>
        </w:tc>
        <w:tc>
          <w:tcPr>
            <w:tcW w:w="3543" w:type="dxa"/>
          </w:tcPr>
          <w:p w14:paraId="760D0746" w14:textId="77777777" w:rsidR="00BF7BEE" w:rsidRPr="006C1180" w:rsidRDefault="00BF7BEE" w:rsidP="00BF7BEE">
            <w:pPr>
              <w:pStyle w:val="ListParagraph"/>
              <w:widowControl w:val="0"/>
              <w:numPr>
                <w:ilvl w:val="0"/>
                <w:numId w:val="10"/>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20" w:line="276" w:lineRule="auto"/>
              <w:jc w:val="both"/>
              <w:rPr>
                <w:rFonts w:ascii="Times New Roman" w:hAnsi="Times New Roman" w:cs="Times New Roman"/>
                <w:szCs w:val="24"/>
              </w:rPr>
            </w:pPr>
            <w:r w:rsidRPr="006C1180">
              <w:rPr>
                <w:rFonts w:ascii="Times New Roman" w:hAnsi="Times New Roman" w:cs="Times New Roman"/>
                <w:szCs w:val="24"/>
              </w:rPr>
              <w:t>Students will develop an understanding of the legacy of national movement and the principles that shaped the formation and functioning of the Constituent Assembly of India. It will help in developing critical thinking about role of ideas and norms in shaping democracy in India. It will make them understand what is constitution and how has the working of contributed to the consolidation of democracy in India.</w:t>
            </w:r>
          </w:p>
          <w:p w14:paraId="6CDD0A0E" w14:textId="77777777" w:rsidR="00BF7BEE" w:rsidRPr="006C1180" w:rsidRDefault="00BF7BEE" w:rsidP="00BF7BEE">
            <w:pPr>
              <w:pStyle w:val="ListParagraph"/>
              <w:widowControl w:val="0"/>
              <w:numPr>
                <w:ilvl w:val="0"/>
                <w:numId w:val="10"/>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20" w:line="276" w:lineRule="auto"/>
              <w:jc w:val="both"/>
              <w:rPr>
                <w:rFonts w:ascii="Times New Roman" w:hAnsi="Times New Roman" w:cs="Times New Roman"/>
                <w:szCs w:val="24"/>
              </w:rPr>
            </w:pPr>
            <w:r w:rsidRPr="006C1180">
              <w:rPr>
                <w:rFonts w:ascii="Times New Roman" w:hAnsi="Times New Roman" w:cs="Times New Roman"/>
                <w:szCs w:val="24"/>
              </w:rPr>
              <w:t xml:space="preserve">  Students will be able to make sense of the institutional design, challenges and resilience marking key public institutions in India. </w:t>
            </w:r>
          </w:p>
          <w:p w14:paraId="76D79E37" w14:textId="77777777" w:rsidR="00BF7BEE" w:rsidRPr="006C1180" w:rsidRDefault="00BF7BEE" w:rsidP="00BF7BEE">
            <w:pPr>
              <w:pStyle w:val="ListParagraph"/>
              <w:widowControl w:val="0"/>
              <w:numPr>
                <w:ilvl w:val="0"/>
                <w:numId w:val="10"/>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20" w:line="276" w:lineRule="auto"/>
              <w:jc w:val="both"/>
              <w:rPr>
                <w:rFonts w:ascii="Times New Roman" w:hAnsi="Times New Roman" w:cs="Times New Roman"/>
                <w:szCs w:val="24"/>
              </w:rPr>
            </w:pPr>
            <w:r w:rsidRPr="006C1180">
              <w:rPr>
                <w:rFonts w:ascii="Times New Roman" w:hAnsi="Times New Roman" w:cs="Times New Roman"/>
                <w:szCs w:val="24"/>
              </w:rPr>
              <w:t xml:space="preserve">The students will develop basic understanding on the constitutional provisions related to the legislative procedures in Indian Parliament. It will enhance </w:t>
            </w:r>
            <w:r w:rsidRPr="006C1180">
              <w:rPr>
                <w:rFonts w:ascii="Times New Roman" w:hAnsi="Times New Roman" w:cs="Times New Roman"/>
                <w:szCs w:val="24"/>
              </w:rPr>
              <w:lastRenderedPageBreak/>
              <w:t xml:space="preserve">their understanding related to the procedures; practices related to the passage of a bill from drafting to its passage by the Parliament. </w:t>
            </w:r>
          </w:p>
          <w:p w14:paraId="48DD89CF" w14:textId="77777777" w:rsidR="00BF7BEE" w:rsidRPr="006C1180" w:rsidRDefault="00BF7BEE" w:rsidP="00BF7BEE">
            <w:pPr>
              <w:pStyle w:val="ListParagraph"/>
              <w:widowControl w:val="0"/>
              <w:numPr>
                <w:ilvl w:val="0"/>
                <w:numId w:val="10"/>
              </w:num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20" w:line="276" w:lineRule="auto"/>
              <w:jc w:val="both"/>
              <w:rPr>
                <w:rFonts w:ascii="Times New Roman" w:hAnsi="Times New Roman" w:cs="Times New Roman"/>
                <w:szCs w:val="24"/>
              </w:rPr>
            </w:pPr>
            <w:r w:rsidRPr="006C1180">
              <w:rPr>
                <w:rFonts w:ascii="Times New Roman" w:hAnsi="Times New Roman" w:cs="Times New Roman"/>
                <w:szCs w:val="24"/>
              </w:rPr>
              <w:t xml:space="preserve">It will help students in developing a nuanced understanding of the importance of states in Indian politics and how the changing character of federalism in India made states the key player. </w:t>
            </w:r>
          </w:p>
          <w:p w14:paraId="241B3E2A" w14:textId="77777777" w:rsidR="00194A8E" w:rsidRPr="006C1180" w:rsidRDefault="00194A8E" w:rsidP="00194A8E">
            <w:pPr>
              <w:rPr>
                <w:rFonts w:ascii="Times New Roman" w:hAnsi="Times New Roman" w:cs="Times New Roman"/>
              </w:rPr>
            </w:pPr>
          </w:p>
        </w:tc>
      </w:tr>
    </w:tbl>
    <w:p w14:paraId="391C2E2A" w14:textId="77777777" w:rsidR="008D5E81" w:rsidRDefault="008D5E81">
      <w:pPr>
        <w:rPr>
          <w:rFonts w:ascii="Times New Roman" w:hAnsi="Times New Roman" w:cs="Times New Roman"/>
        </w:rPr>
      </w:pPr>
    </w:p>
    <w:p w14:paraId="0E22233C" w14:textId="77777777" w:rsidR="004015F3" w:rsidRDefault="004015F3">
      <w:pPr>
        <w:rPr>
          <w:rFonts w:ascii="Times New Roman" w:hAnsi="Times New Roman" w:cs="Times New Roman"/>
        </w:rPr>
      </w:pPr>
    </w:p>
    <w:p w14:paraId="14281400" w14:textId="77777777" w:rsidR="004015F3" w:rsidRDefault="004015F3">
      <w:pPr>
        <w:rPr>
          <w:rFonts w:ascii="Times New Roman" w:hAnsi="Times New Roman" w:cs="Times New Roman"/>
        </w:rPr>
      </w:pPr>
    </w:p>
    <w:p w14:paraId="29E579D6" w14:textId="77777777" w:rsidR="004015F3" w:rsidRDefault="004015F3">
      <w:pPr>
        <w:rPr>
          <w:rFonts w:ascii="Times New Roman" w:hAnsi="Times New Roman" w:cs="Times New Roman"/>
        </w:rPr>
      </w:pPr>
    </w:p>
    <w:p w14:paraId="4E7E819E" w14:textId="51D2B45F" w:rsidR="004015F3" w:rsidRDefault="004015F3">
      <w:pPr>
        <w:rPr>
          <w:rFonts w:ascii="Times New Roman" w:hAnsi="Times New Roman" w:cs="Times New Roman"/>
        </w:rPr>
      </w:pPr>
      <w:r>
        <w:rPr>
          <w:rFonts w:ascii="Times New Roman" w:hAnsi="Times New Roman" w:cs="Times New Roman"/>
        </w:rPr>
        <w:t>Upen Kumar Saha (</w:t>
      </w:r>
      <w:proofErr w:type="spellStart"/>
      <w:r>
        <w:rPr>
          <w:rFonts w:ascii="Times New Roman" w:hAnsi="Times New Roman" w:cs="Times New Roman"/>
        </w:rPr>
        <w:t>HoD</w:t>
      </w:r>
      <w:proofErr w:type="spellEnd"/>
      <w:r>
        <w:rPr>
          <w:rFonts w:ascii="Times New Roman" w:hAnsi="Times New Roman" w:cs="Times New Roman"/>
        </w:rPr>
        <w:t>)</w:t>
      </w:r>
    </w:p>
    <w:p w14:paraId="0DED9829" w14:textId="1554C34E" w:rsidR="004015F3" w:rsidRPr="00E0200D" w:rsidRDefault="004015F3">
      <w:pPr>
        <w:rPr>
          <w:rFonts w:ascii="Times New Roman" w:hAnsi="Times New Roman" w:cs="Times New Roman"/>
        </w:rPr>
      </w:pPr>
      <w:r>
        <w:rPr>
          <w:rFonts w:ascii="Times New Roman" w:hAnsi="Times New Roman" w:cs="Times New Roman"/>
        </w:rPr>
        <w:t>Department of Political Science</w:t>
      </w:r>
    </w:p>
    <w:sectPr w:rsidR="004015F3" w:rsidRPr="00E0200D" w:rsidSect="006B7C7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Schoolbook Uralic">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6"/>
    <w:multiLevelType w:val="hybridMultilevel"/>
    <w:tmpl w:val="C388D3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000001E"/>
    <w:multiLevelType w:val="hybridMultilevel"/>
    <w:tmpl w:val="A4863F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5EB32D0"/>
    <w:multiLevelType w:val="multilevel"/>
    <w:tmpl w:val="43F80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E57636"/>
    <w:multiLevelType w:val="multilevel"/>
    <w:tmpl w:val="87CC2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405A6A"/>
    <w:multiLevelType w:val="multilevel"/>
    <w:tmpl w:val="DA801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B25B23"/>
    <w:multiLevelType w:val="multilevel"/>
    <w:tmpl w:val="2A5C5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FB40CF"/>
    <w:multiLevelType w:val="hybridMultilevel"/>
    <w:tmpl w:val="F90E25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C1A1DE9"/>
    <w:multiLevelType w:val="multilevel"/>
    <w:tmpl w:val="5FAA5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B767B4"/>
    <w:multiLevelType w:val="multilevel"/>
    <w:tmpl w:val="85662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AD05054"/>
    <w:multiLevelType w:val="multilevel"/>
    <w:tmpl w:val="DD20C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4508362">
    <w:abstractNumId w:val="5"/>
  </w:num>
  <w:num w:numId="2" w16cid:durableId="1614898098">
    <w:abstractNumId w:val="9"/>
  </w:num>
  <w:num w:numId="3" w16cid:durableId="837230970">
    <w:abstractNumId w:val="6"/>
  </w:num>
  <w:num w:numId="4" w16cid:durableId="811406877">
    <w:abstractNumId w:val="4"/>
  </w:num>
  <w:num w:numId="5" w16cid:durableId="812723656">
    <w:abstractNumId w:val="3"/>
  </w:num>
  <w:num w:numId="6" w16cid:durableId="353700182">
    <w:abstractNumId w:val="2"/>
  </w:num>
  <w:num w:numId="7" w16cid:durableId="134030651">
    <w:abstractNumId w:val="7"/>
  </w:num>
  <w:num w:numId="8" w16cid:durableId="71123988">
    <w:abstractNumId w:val="8"/>
  </w:num>
  <w:num w:numId="9" w16cid:durableId="27072375">
    <w:abstractNumId w:val="0"/>
  </w:num>
  <w:num w:numId="10" w16cid:durableId="1077902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srAwNzAzNrS0sDQzNjFS0lEKTi0uzszPAykwqgUAJ8GOdSwAAAA="/>
  </w:docVars>
  <w:rsids>
    <w:rsidRoot w:val="00C30F4A"/>
    <w:rsid w:val="00003FEB"/>
    <w:rsid w:val="00025417"/>
    <w:rsid w:val="0004049B"/>
    <w:rsid w:val="00075E60"/>
    <w:rsid w:val="00084F8F"/>
    <w:rsid w:val="000F1094"/>
    <w:rsid w:val="00194A8E"/>
    <w:rsid w:val="001A71AB"/>
    <w:rsid w:val="001C2C42"/>
    <w:rsid w:val="001C58DA"/>
    <w:rsid w:val="001C6F10"/>
    <w:rsid w:val="00277BCC"/>
    <w:rsid w:val="00281C33"/>
    <w:rsid w:val="00317E44"/>
    <w:rsid w:val="00354497"/>
    <w:rsid w:val="003C0EC0"/>
    <w:rsid w:val="004015F3"/>
    <w:rsid w:val="00401B16"/>
    <w:rsid w:val="0040549B"/>
    <w:rsid w:val="00413C88"/>
    <w:rsid w:val="00485DA1"/>
    <w:rsid w:val="004B1EFF"/>
    <w:rsid w:val="004D1B9D"/>
    <w:rsid w:val="004F7FAC"/>
    <w:rsid w:val="00515980"/>
    <w:rsid w:val="00552CE1"/>
    <w:rsid w:val="0059092D"/>
    <w:rsid w:val="005A27AB"/>
    <w:rsid w:val="005C0F37"/>
    <w:rsid w:val="00620881"/>
    <w:rsid w:val="00630C67"/>
    <w:rsid w:val="006465FA"/>
    <w:rsid w:val="0065323F"/>
    <w:rsid w:val="00655AC3"/>
    <w:rsid w:val="006B73CC"/>
    <w:rsid w:val="006B7C76"/>
    <w:rsid w:val="006C1180"/>
    <w:rsid w:val="00706436"/>
    <w:rsid w:val="00780083"/>
    <w:rsid w:val="007B2407"/>
    <w:rsid w:val="007C26E3"/>
    <w:rsid w:val="007F66CF"/>
    <w:rsid w:val="00816F6B"/>
    <w:rsid w:val="00852D04"/>
    <w:rsid w:val="00862DF4"/>
    <w:rsid w:val="0088237F"/>
    <w:rsid w:val="008A35D7"/>
    <w:rsid w:val="008D5E81"/>
    <w:rsid w:val="0091769E"/>
    <w:rsid w:val="009336FA"/>
    <w:rsid w:val="009376DC"/>
    <w:rsid w:val="00947425"/>
    <w:rsid w:val="009E1259"/>
    <w:rsid w:val="00A2485C"/>
    <w:rsid w:val="00A8534F"/>
    <w:rsid w:val="00BA368F"/>
    <w:rsid w:val="00BF7BEE"/>
    <w:rsid w:val="00C05EA8"/>
    <w:rsid w:val="00C26B0D"/>
    <w:rsid w:val="00C30F4A"/>
    <w:rsid w:val="00C3284B"/>
    <w:rsid w:val="00C607D9"/>
    <w:rsid w:val="00CA4990"/>
    <w:rsid w:val="00CB35A4"/>
    <w:rsid w:val="00CF174C"/>
    <w:rsid w:val="00D33FF9"/>
    <w:rsid w:val="00D51426"/>
    <w:rsid w:val="00DE44F2"/>
    <w:rsid w:val="00DF310C"/>
    <w:rsid w:val="00DF6459"/>
    <w:rsid w:val="00E0200D"/>
    <w:rsid w:val="00E36282"/>
    <w:rsid w:val="00E37CE7"/>
    <w:rsid w:val="00E509BD"/>
    <w:rsid w:val="00E7770D"/>
    <w:rsid w:val="00E92076"/>
    <w:rsid w:val="00EA4ACE"/>
    <w:rsid w:val="00EE0C93"/>
    <w:rsid w:val="00EF6A45"/>
    <w:rsid w:val="00F6676C"/>
    <w:rsid w:val="00F72894"/>
    <w:rsid w:val="00F765D3"/>
  </w:rsids>
  <m:mathPr>
    <m:mathFont m:val="Cambria Math"/>
    <m:brkBin m:val="before"/>
    <m:brkBinSub m:val="--"/>
    <m:smallFrac/>
    <m:dispDef/>
    <m:lMargin m:val="0"/>
    <m:rMargin m:val="0"/>
    <m:defJc m:val="centerGroup"/>
    <m:wrapIndent m:val="1440"/>
    <m:intLim m:val="subSup"/>
    <m:naryLim m:val="undOvr"/>
  </m:mathPr>
  <w:themeFontLang w:val="en-GB"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5D083"/>
  <w15:docId w15:val="{371C1379-C0F4-4878-A226-98CF6968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C67"/>
  </w:style>
  <w:style w:type="paragraph" w:styleId="Heading2">
    <w:name w:val="heading 2"/>
    <w:basedOn w:val="Normal"/>
    <w:link w:val="Heading2Char"/>
    <w:uiPriority w:val="1"/>
    <w:semiHidden/>
    <w:unhideWhenUsed/>
    <w:qFormat/>
    <w:rsid w:val="00706436"/>
    <w:pPr>
      <w:widowControl w:val="0"/>
      <w:autoSpaceDE w:val="0"/>
      <w:autoSpaceDN w:val="0"/>
      <w:spacing w:before="106" w:after="0" w:line="240" w:lineRule="auto"/>
      <w:ind w:left="220"/>
      <w:outlineLvl w:val="1"/>
    </w:pPr>
    <w:rPr>
      <w:rFonts w:ascii="Schoolbook Uralic" w:eastAsia="Schoolbook Uralic" w:hAnsi="Schoolbook Uralic" w:cs="Schoolbook Uralic"/>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0F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81C33"/>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semiHidden/>
    <w:unhideWhenUsed/>
    <w:qFormat/>
    <w:rsid w:val="0070643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706436"/>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semiHidden/>
    <w:rsid w:val="00706436"/>
    <w:rPr>
      <w:rFonts w:ascii="Schoolbook Uralic" w:eastAsia="Schoolbook Uralic" w:hAnsi="Schoolbook Uralic" w:cs="Schoolbook Uralic"/>
      <w:b/>
      <w:bCs/>
      <w:sz w:val="26"/>
      <w:szCs w:val="26"/>
    </w:rPr>
  </w:style>
  <w:style w:type="paragraph" w:styleId="ListParagraph">
    <w:name w:val="List Paragraph"/>
    <w:basedOn w:val="Normal"/>
    <w:uiPriority w:val="34"/>
    <w:qFormat/>
    <w:rsid w:val="00354497"/>
    <w:pPr>
      <w:ind w:left="720"/>
      <w:contextualSpacing/>
    </w:pPr>
  </w:style>
  <w:style w:type="paragraph" w:styleId="NormalWeb">
    <w:name w:val="Normal (Web)"/>
    <w:basedOn w:val="Normal"/>
    <w:uiPriority w:val="99"/>
    <w:unhideWhenUsed/>
    <w:rsid w:val="008D5E81"/>
    <w:pPr>
      <w:spacing w:before="100" w:beforeAutospacing="1" w:after="100" w:afterAutospacing="1" w:line="240" w:lineRule="auto"/>
    </w:pPr>
    <w:rPr>
      <w:rFonts w:ascii="Times New Roman" w:eastAsia="Times New Roman" w:hAnsi="Times New Roman" w:cs="Times New Roman"/>
      <w:sz w:val="24"/>
      <w:szCs w:val="24"/>
      <w:lang w:bidi="as-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29700">
      <w:bodyDiv w:val="1"/>
      <w:marLeft w:val="0"/>
      <w:marRight w:val="0"/>
      <w:marTop w:val="0"/>
      <w:marBottom w:val="0"/>
      <w:divBdr>
        <w:top w:val="none" w:sz="0" w:space="0" w:color="auto"/>
        <w:left w:val="none" w:sz="0" w:space="0" w:color="auto"/>
        <w:bottom w:val="none" w:sz="0" w:space="0" w:color="auto"/>
        <w:right w:val="none" w:sz="0" w:space="0" w:color="auto"/>
      </w:divBdr>
    </w:div>
    <w:div w:id="63720432">
      <w:bodyDiv w:val="1"/>
      <w:marLeft w:val="0"/>
      <w:marRight w:val="0"/>
      <w:marTop w:val="0"/>
      <w:marBottom w:val="0"/>
      <w:divBdr>
        <w:top w:val="none" w:sz="0" w:space="0" w:color="auto"/>
        <w:left w:val="none" w:sz="0" w:space="0" w:color="auto"/>
        <w:bottom w:val="none" w:sz="0" w:space="0" w:color="auto"/>
        <w:right w:val="none" w:sz="0" w:space="0" w:color="auto"/>
      </w:divBdr>
    </w:div>
    <w:div w:id="84961350">
      <w:bodyDiv w:val="1"/>
      <w:marLeft w:val="0"/>
      <w:marRight w:val="0"/>
      <w:marTop w:val="0"/>
      <w:marBottom w:val="0"/>
      <w:divBdr>
        <w:top w:val="none" w:sz="0" w:space="0" w:color="auto"/>
        <w:left w:val="none" w:sz="0" w:space="0" w:color="auto"/>
        <w:bottom w:val="none" w:sz="0" w:space="0" w:color="auto"/>
        <w:right w:val="none" w:sz="0" w:space="0" w:color="auto"/>
      </w:divBdr>
    </w:div>
    <w:div w:id="85468001">
      <w:bodyDiv w:val="1"/>
      <w:marLeft w:val="0"/>
      <w:marRight w:val="0"/>
      <w:marTop w:val="0"/>
      <w:marBottom w:val="0"/>
      <w:divBdr>
        <w:top w:val="none" w:sz="0" w:space="0" w:color="auto"/>
        <w:left w:val="none" w:sz="0" w:space="0" w:color="auto"/>
        <w:bottom w:val="none" w:sz="0" w:space="0" w:color="auto"/>
        <w:right w:val="none" w:sz="0" w:space="0" w:color="auto"/>
      </w:divBdr>
    </w:div>
    <w:div w:id="135686238">
      <w:bodyDiv w:val="1"/>
      <w:marLeft w:val="0"/>
      <w:marRight w:val="0"/>
      <w:marTop w:val="0"/>
      <w:marBottom w:val="0"/>
      <w:divBdr>
        <w:top w:val="none" w:sz="0" w:space="0" w:color="auto"/>
        <w:left w:val="none" w:sz="0" w:space="0" w:color="auto"/>
        <w:bottom w:val="none" w:sz="0" w:space="0" w:color="auto"/>
        <w:right w:val="none" w:sz="0" w:space="0" w:color="auto"/>
      </w:divBdr>
    </w:div>
    <w:div w:id="158690620">
      <w:bodyDiv w:val="1"/>
      <w:marLeft w:val="0"/>
      <w:marRight w:val="0"/>
      <w:marTop w:val="0"/>
      <w:marBottom w:val="0"/>
      <w:divBdr>
        <w:top w:val="none" w:sz="0" w:space="0" w:color="auto"/>
        <w:left w:val="none" w:sz="0" w:space="0" w:color="auto"/>
        <w:bottom w:val="none" w:sz="0" w:space="0" w:color="auto"/>
        <w:right w:val="none" w:sz="0" w:space="0" w:color="auto"/>
      </w:divBdr>
    </w:div>
    <w:div w:id="169031913">
      <w:bodyDiv w:val="1"/>
      <w:marLeft w:val="0"/>
      <w:marRight w:val="0"/>
      <w:marTop w:val="0"/>
      <w:marBottom w:val="0"/>
      <w:divBdr>
        <w:top w:val="none" w:sz="0" w:space="0" w:color="auto"/>
        <w:left w:val="none" w:sz="0" w:space="0" w:color="auto"/>
        <w:bottom w:val="none" w:sz="0" w:space="0" w:color="auto"/>
        <w:right w:val="none" w:sz="0" w:space="0" w:color="auto"/>
      </w:divBdr>
    </w:div>
    <w:div w:id="177277034">
      <w:bodyDiv w:val="1"/>
      <w:marLeft w:val="0"/>
      <w:marRight w:val="0"/>
      <w:marTop w:val="0"/>
      <w:marBottom w:val="0"/>
      <w:divBdr>
        <w:top w:val="none" w:sz="0" w:space="0" w:color="auto"/>
        <w:left w:val="none" w:sz="0" w:space="0" w:color="auto"/>
        <w:bottom w:val="none" w:sz="0" w:space="0" w:color="auto"/>
        <w:right w:val="none" w:sz="0" w:space="0" w:color="auto"/>
      </w:divBdr>
    </w:div>
    <w:div w:id="199515023">
      <w:bodyDiv w:val="1"/>
      <w:marLeft w:val="0"/>
      <w:marRight w:val="0"/>
      <w:marTop w:val="0"/>
      <w:marBottom w:val="0"/>
      <w:divBdr>
        <w:top w:val="none" w:sz="0" w:space="0" w:color="auto"/>
        <w:left w:val="none" w:sz="0" w:space="0" w:color="auto"/>
        <w:bottom w:val="none" w:sz="0" w:space="0" w:color="auto"/>
        <w:right w:val="none" w:sz="0" w:space="0" w:color="auto"/>
      </w:divBdr>
    </w:div>
    <w:div w:id="231278863">
      <w:bodyDiv w:val="1"/>
      <w:marLeft w:val="0"/>
      <w:marRight w:val="0"/>
      <w:marTop w:val="0"/>
      <w:marBottom w:val="0"/>
      <w:divBdr>
        <w:top w:val="none" w:sz="0" w:space="0" w:color="auto"/>
        <w:left w:val="none" w:sz="0" w:space="0" w:color="auto"/>
        <w:bottom w:val="none" w:sz="0" w:space="0" w:color="auto"/>
        <w:right w:val="none" w:sz="0" w:space="0" w:color="auto"/>
      </w:divBdr>
    </w:div>
    <w:div w:id="235284860">
      <w:bodyDiv w:val="1"/>
      <w:marLeft w:val="0"/>
      <w:marRight w:val="0"/>
      <w:marTop w:val="0"/>
      <w:marBottom w:val="0"/>
      <w:divBdr>
        <w:top w:val="none" w:sz="0" w:space="0" w:color="auto"/>
        <w:left w:val="none" w:sz="0" w:space="0" w:color="auto"/>
        <w:bottom w:val="none" w:sz="0" w:space="0" w:color="auto"/>
        <w:right w:val="none" w:sz="0" w:space="0" w:color="auto"/>
      </w:divBdr>
    </w:div>
    <w:div w:id="241068771">
      <w:bodyDiv w:val="1"/>
      <w:marLeft w:val="0"/>
      <w:marRight w:val="0"/>
      <w:marTop w:val="0"/>
      <w:marBottom w:val="0"/>
      <w:divBdr>
        <w:top w:val="none" w:sz="0" w:space="0" w:color="auto"/>
        <w:left w:val="none" w:sz="0" w:space="0" w:color="auto"/>
        <w:bottom w:val="none" w:sz="0" w:space="0" w:color="auto"/>
        <w:right w:val="none" w:sz="0" w:space="0" w:color="auto"/>
      </w:divBdr>
    </w:div>
    <w:div w:id="260648935">
      <w:bodyDiv w:val="1"/>
      <w:marLeft w:val="0"/>
      <w:marRight w:val="0"/>
      <w:marTop w:val="0"/>
      <w:marBottom w:val="0"/>
      <w:divBdr>
        <w:top w:val="none" w:sz="0" w:space="0" w:color="auto"/>
        <w:left w:val="none" w:sz="0" w:space="0" w:color="auto"/>
        <w:bottom w:val="none" w:sz="0" w:space="0" w:color="auto"/>
        <w:right w:val="none" w:sz="0" w:space="0" w:color="auto"/>
      </w:divBdr>
    </w:div>
    <w:div w:id="270822511">
      <w:bodyDiv w:val="1"/>
      <w:marLeft w:val="0"/>
      <w:marRight w:val="0"/>
      <w:marTop w:val="0"/>
      <w:marBottom w:val="0"/>
      <w:divBdr>
        <w:top w:val="none" w:sz="0" w:space="0" w:color="auto"/>
        <w:left w:val="none" w:sz="0" w:space="0" w:color="auto"/>
        <w:bottom w:val="none" w:sz="0" w:space="0" w:color="auto"/>
        <w:right w:val="none" w:sz="0" w:space="0" w:color="auto"/>
      </w:divBdr>
    </w:div>
    <w:div w:id="282199377">
      <w:bodyDiv w:val="1"/>
      <w:marLeft w:val="0"/>
      <w:marRight w:val="0"/>
      <w:marTop w:val="0"/>
      <w:marBottom w:val="0"/>
      <w:divBdr>
        <w:top w:val="none" w:sz="0" w:space="0" w:color="auto"/>
        <w:left w:val="none" w:sz="0" w:space="0" w:color="auto"/>
        <w:bottom w:val="none" w:sz="0" w:space="0" w:color="auto"/>
        <w:right w:val="none" w:sz="0" w:space="0" w:color="auto"/>
      </w:divBdr>
    </w:div>
    <w:div w:id="372392790">
      <w:bodyDiv w:val="1"/>
      <w:marLeft w:val="0"/>
      <w:marRight w:val="0"/>
      <w:marTop w:val="0"/>
      <w:marBottom w:val="0"/>
      <w:divBdr>
        <w:top w:val="none" w:sz="0" w:space="0" w:color="auto"/>
        <w:left w:val="none" w:sz="0" w:space="0" w:color="auto"/>
        <w:bottom w:val="none" w:sz="0" w:space="0" w:color="auto"/>
        <w:right w:val="none" w:sz="0" w:space="0" w:color="auto"/>
      </w:divBdr>
    </w:div>
    <w:div w:id="406659779">
      <w:bodyDiv w:val="1"/>
      <w:marLeft w:val="0"/>
      <w:marRight w:val="0"/>
      <w:marTop w:val="0"/>
      <w:marBottom w:val="0"/>
      <w:divBdr>
        <w:top w:val="none" w:sz="0" w:space="0" w:color="auto"/>
        <w:left w:val="none" w:sz="0" w:space="0" w:color="auto"/>
        <w:bottom w:val="none" w:sz="0" w:space="0" w:color="auto"/>
        <w:right w:val="none" w:sz="0" w:space="0" w:color="auto"/>
      </w:divBdr>
    </w:div>
    <w:div w:id="409424240">
      <w:bodyDiv w:val="1"/>
      <w:marLeft w:val="0"/>
      <w:marRight w:val="0"/>
      <w:marTop w:val="0"/>
      <w:marBottom w:val="0"/>
      <w:divBdr>
        <w:top w:val="none" w:sz="0" w:space="0" w:color="auto"/>
        <w:left w:val="none" w:sz="0" w:space="0" w:color="auto"/>
        <w:bottom w:val="none" w:sz="0" w:space="0" w:color="auto"/>
        <w:right w:val="none" w:sz="0" w:space="0" w:color="auto"/>
      </w:divBdr>
    </w:div>
    <w:div w:id="439959284">
      <w:bodyDiv w:val="1"/>
      <w:marLeft w:val="0"/>
      <w:marRight w:val="0"/>
      <w:marTop w:val="0"/>
      <w:marBottom w:val="0"/>
      <w:divBdr>
        <w:top w:val="none" w:sz="0" w:space="0" w:color="auto"/>
        <w:left w:val="none" w:sz="0" w:space="0" w:color="auto"/>
        <w:bottom w:val="none" w:sz="0" w:space="0" w:color="auto"/>
        <w:right w:val="none" w:sz="0" w:space="0" w:color="auto"/>
      </w:divBdr>
    </w:div>
    <w:div w:id="563566058">
      <w:bodyDiv w:val="1"/>
      <w:marLeft w:val="0"/>
      <w:marRight w:val="0"/>
      <w:marTop w:val="0"/>
      <w:marBottom w:val="0"/>
      <w:divBdr>
        <w:top w:val="none" w:sz="0" w:space="0" w:color="auto"/>
        <w:left w:val="none" w:sz="0" w:space="0" w:color="auto"/>
        <w:bottom w:val="none" w:sz="0" w:space="0" w:color="auto"/>
        <w:right w:val="none" w:sz="0" w:space="0" w:color="auto"/>
      </w:divBdr>
    </w:div>
    <w:div w:id="570046905">
      <w:bodyDiv w:val="1"/>
      <w:marLeft w:val="0"/>
      <w:marRight w:val="0"/>
      <w:marTop w:val="0"/>
      <w:marBottom w:val="0"/>
      <w:divBdr>
        <w:top w:val="none" w:sz="0" w:space="0" w:color="auto"/>
        <w:left w:val="none" w:sz="0" w:space="0" w:color="auto"/>
        <w:bottom w:val="none" w:sz="0" w:space="0" w:color="auto"/>
        <w:right w:val="none" w:sz="0" w:space="0" w:color="auto"/>
      </w:divBdr>
    </w:div>
    <w:div w:id="729812664">
      <w:bodyDiv w:val="1"/>
      <w:marLeft w:val="0"/>
      <w:marRight w:val="0"/>
      <w:marTop w:val="0"/>
      <w:marBottom w:val="0"/>
      <w:divBdr>
        <w:top w:val="none" w:sz="0" w:space="0" w:color="auto"/>
        <w:left w:val="none" w:sz="0" w:space="0" w:color="auto"/>
        <w:bottom w:val="none" w:sz="0" w:space="0" w:color="auto"/>
        <w:right w:val="none" w:sz="0" w:space="0" w:color="auto"/>
      </w:divBdr>
    </w:div>
    <w:div w:id="754060190">
      <w:bodyDiv w:val="1"/>
      <w:marLeft w:val="0"/>
      <w:marRight w:val="0"/>
      <w:marTop w:val="0"/>
      <w:marBottom w:val="0"/>
      <w:divBdr>
        <w:top w:val="none" w:sz="0" w:space="0" w:color="auto"/>
        <w:left w:val="none" w:sz="0" w:space="0" w:color="auto"/>
        <w:bottom w:val="none" w:sz="0" w:space="0" w:color="auto"/>
        <w:right w:val="none" w:sz="0" w:space="0" w:color="auto"/>
      </w:divBdr>
    </w:div>
    <w:div w:id="761686843">
      <w:bodyDiv w:val="1"/>
      <w:marLeft w:val="0"/>
      <w:marRight w:val="0"/>
      <w:marTop w:val="0"/>
      <w:marBottom w:val="0"/>
      <w:divBdr>
        <w:top w:val="none" w:sz="0" w:space="0" w:color="auto"/>
        <w:left w:val="none" w:sz="0" w:space="0" w:color="auto"/>
        <w:bottom w:val="none" w:sz="0" w:space="0" w:color="auto"/>
        <w:right w:val="none" w:sz="0" w:space="0" w:color="auto"/>
      </w:divBdr>
    </w:div>
    <w:div w:id="840973238">
      <w:bodyDiv w:val="1"/>
      <w:marLeft w:val="0"/>
      <w:marRight w:val="0"/>
      <w:marTop w:val="0"/>
      <w:marBottom w:val="0"/>
      <w:divBdr>
        <w:top w:val="none" w:sz="0" w:space="0" w:color="auto"/>
        <w:left w:val="none" w:sz="0" w:space="0" w:color="auto"/>
        <w:bottom w:val="none" w:sz="0" w:space="0" w:color="auto"/>
        <w:right w:val="none" w:sz="0" w:space="0" w:color="auto"/>
      </w:divBdr>
    </w:div>
    <w:div w:id="902253945">
      <w:bodyDiv w:val="1"/>
      <w:marLeft w:val="0"/>
      <w:marRight w:val="0"/>
      <w:marTop w:val="0"/>
      <w:marBottom w:val="0"/>
      <w:divBdr>
        <w:top w:val="none" w:sz="0" w:space="0" w:color="auto"/>
        <w:left w:val="none" w:sz="0" w:space="0" w:color="auto"/>
        <w:bottom w:val="none" w:sz="0" w:space="0" w:color="auto"/>
        <w:right w:val="none" w:sz="0" w:space="0" w:color="auto"/>
      </w:divBdr>
    </w:div>
    <w:div w:id="902327089">
      <w:bodyDiv w:val="1"/>
      <w:marLeft w:val="0"/>
      <w:marRight w:val="0"/>
      <w:marTop w:val="0"/>
      <w:marBottom w:val="0"/>
      <w:divBdr>
        <w:top w:val="none" w:sz="0" w:space="0" w:color="auto"/>
        <w:left w:val="none" w:sz="0" w:space="0" w:color="auto"/>
        <w:bottom w:val="none" w:sz="0" w:space="0" w:color="auto"/>
        <w:right w:val="none" w:sz="0" w:space="0" w:color="auto"/>
      </w:divBdr>
    </w:div>
    <w:div w:id="923687925">
      <w:bodyDiv w:val="1"/>
      <w:marLeft w:val="0"/>
      <w:marRight w:val="0"/>
      <w:marTop w:val="0"/>
      <w:marBottom w:val="0"/>
      <w:divBdr>
        <w:top w:val="none" w:sz="0" w:space="0" w:color="auto"/>
        <w:left w:val="none" w:sz="0" w:space="0" w:color="auto"/>
        <w:bottom w:val="none" w:sz="0" w:space="0" w:color="auto"/>
        <w:right w:val="none" w:sz="0" w:space="0" w:color="auto"/>
      </w:divBdr>
    </w:div>
    <w:div w:id="948467562">
      <w:bodyDiv w:val="1"/>
      <w:marLeft w:val="0"/>
      <w:marRight w:val="0"/>
      <w:marTop w:val="0"/>
      <w:marBottom w:val="0"/>
      <w:divBdr>
        <w:top w:val="none" w:sz="0" w:space="0" w:color="auto"/>
        <w:left w:val="none" w:sz="0" w:space="0" w:color="auto"/>
        <w:bottom w:val="none" w:sz="0" w:space="0" w:color="auto"/>
        <w:right w:val="none" w:sz="0" w:space="0" w:color="auto"/>
      </w:divBdr>
    </w:div>
    <w:div w:id="964771710">
      <w:bodyDiv w:val="1"/>
      <w:marLeft w:val="0"/>
      <w:marRight w:val="0"/>
      <w:marTop w:val="0"/>
      <w:marBottom w:val="0"/>
      <w:divBdr>
        <w:top w:val="none" w:sz="0" w:space="0" w:color="auto"/>
        <w:left w:val="none" w:sz="0" w:space="0" w:color="auto"/>
        <w:bottom w:val="none" w:sz="0" w:space="0" w:color="auto"/>
        <w:right w:val="none" w:sz="0" w:space="0" w:color="auto"/>
      </w:divBdr>
    </w:div>
    <w:div w:id="968706672">
      <w:bodyDiv w:val="1"/>
      <w:marLeft w:val="0"/>
      <w:marRight w:val="0"/>
      <w:marTop w:val="0"/>
      <w:marBottom w:val="0"/>
      <w:divBdr>
        <w:top w:val="none" w:sz="0" w:space="0" w:color="auto"/>
        <w:left w:val="none" w:sz="0" w:space="0" w:color="auto"/>
        <w:bottom w:val="none" w:sz="0" w:space="0" w:color="auto"/>
        <w:right w:val="none" w:sz="0" w:space="0" w:color="auto"/>
      </w:divBdr>
    </w:div>
    <w:div w:id="1008675954">
      <w:bodyDiv w:val="1"/>
      <w:marLeft w:val="0"/>
      <w:marRight w:val="0"/>
      <w:marTop w:val="0"/>
      <w:marBottom w:val="0"/>
      <w:divBdr>
        <w:top w:val="none" w:sz="0" w:space="0" w:color="auto"/>
        <w:left w:val="none" w:sz="0" w:space="0" w:color="auto"/>
        <w:bottom w:val="none" w:sz="0" w:space="0" w:color="auto"/>
        <w:right w:val="none" w:sz="0" w:space="0" w:color="auto"/>
      </w:divBdr>
    </w:div>
    <w:div w:id="1039745209">
      <w:bodyDiv w:val="1"/>
      <w:marLeft w:val="0"/>
      <w:marRight w:val="0"/>
      <w:marTop w:val="0"/>
      <w:marBottom w:val="0"/>
      <w:divBdr>
        <w:top w:val="none" w:sz="0" w:space="0" w:color="auto"/>
        <w:left w:val="none" w:sz="0" w:space="0" w:color="auto"/>
        <w:bottom w:val="none" w:sz="0" w:space="0" w:color="auto"/>
        <w:right w:val="none" w:sz="0" w:space="0" w:color="auto"/>
      </w:divBdr>
    </w:div>
    <w:div w:id="1052730510">
      <w:bodyDiv w:val="1"/>
      <w:marLeft w:val="0"/>
      <w:marRight w:val="0"/>
      <w:marTop w:val="0"/>
      <w:marBottom w:val="0"/>
      <w:divBdr>
        <w:top w:val="none" w:sz="0" w:space="0" w:color="auto"/>
        <w:left w:val="none" w:sz="0" w:space="0" w:color="auto"/>
        <w:bottom w:val="none" w:sz="0" w:space="0" w:color="auto"/>
        <w:right w:val="none" w:sz="0" w:space="0" w:color="auto"/>
      </w:divBdr>
    </w:div>
    <w:div w:id="1102460676">
      <w:bodyDiv w:val="1"/>
      <w:marLeft w:val="0"/>
      <w:marRight w:val="0"/>
      <w:marTop w:val="0"/>
      <w:marBottom w:val="0"/>
      <w:divBdr>
        <w:top w:val="none" w:sz="0" w:space="0" w:color="auto"/>
        <w:left w:val="none" w:sz="0" w:space="0" w:color="auto"/>
        <w:bottom w:val="none" w:sz="0" w:space="0" w:color="auto"/>
        <w:right w:val="none" w:sz="0" w:space="0" w:color="auto"/>
      </w:divBdr>
    </w:div>
    <w:div w:id="1180966682">
      <w:bodyDiv w:val="1"/>
      <w:marLeft w:val="0"/>
      <w:marRight w:val="0"/>
      <w:marTop w:val="0"/>
      <w:marBottom w:val="0"/>
      <w:divBdr>
        <w:top w:val="none" w:sz="0" w:space="0" w:color="auto"/>
        <w:left w:val="none" w:sz="0" w:space="0" w:color="auto"/>
        <w:bottom w:val="none" w:sz="0" w:space="0" w:color="auto"/>
        <w:right w:val="none" w:sz="0" w:space="0" w:color="auto"/>
      </w:divBdr>
    </w:div>
    <w:div w:id="1317537018">
      <w:bodyDiv w:val="1"/>
      <w:marLeft w:val="0"/>
      <w:marRight w:val="0"/>
      <w:marTop w:val="0"/>
      <w:marBottom w:val="0"/>
      <w:divBdr>
        <w:top w:val="none" w:sz="0" w:space="0" w:color="auto"/>
        <w:left w:val="none" w:sz="0" w:space="0" w:color="auto"/>
        <w:bottom w:val="none" w:sz="0" w:space="0" w:color="auto"/>
        <w:right w:val="none" w:sz="0" w:space="0" w:color="auto"/>
      </w:divBdr>
    </w:div>
    <w:div w:id="1344434603">
      <w:bodyDiv w:val="1"/>
      <w:marLeft w:val="0"/>
      <w:marRight w:val="0"/>
      <w:marTop w:val="0"/>
      <w:marBottom w:val="0"/>
      <w:divBdr>
        <w:top w:val="none" w:sz="0" w:space="0" w:color="auto"/>
        <w:left w:val="none" w:sz="0" w:space="0" w:color="auto"/>
        <w:bottom w:val="none" w:sz="0" w:space="0" w:color="auto"/>
        <w:right w:val="none" w:sz="0" w:space="0" w:color="auto"/>
      </w:divBdr>
    </w:div>
    <w:div w:id="1351105813">
      <w:bodyDiv w:val="1"/>
      <w:marLeft w:val="0"/>
      <w:marRight w:val="0"/>
      <w:marTop w:val="0"/>
      <w:marBottom w:val="0"/>
      <w:divBdr>
        <w:top w:val="none" w:sz="0" w:space="0" w:color="auto"/>
        <w:left w:val="none" w:sz="0" w:space="0" w:color="auto"/>
        <w:bottom w:val="none" w:sz="0" w:space="0" w:color="auto"/>
        <w:right w:val="none" w:sz="0" w:space="0" w:color="auto"/>
      </w:divBdr>
    </w:div>
    <w:div w:id="1381396443">
      <w:bodyDiv w:val="1"/>
      <w:marLeft w:val="0"/>
      <w:marRight w:val="0"/>
      <w:marTop w:val="0"/>
      <w:marBottom w:val="0"/>
      <w:divBdr>
        <w:top w:val="none" w:sz="0" w:space="0" w:color="auto"/>
        <w:left w:val="none" w:sz="0" w:space="0" w:color="auto"/>
        <w:bottom w:val="none" w:sz="0" w:space="0" w:color="auto"/>
        <w:right w:val="none" w:sz="0" w:space="0" w:color="auto"/>
      </w:divBdr>
    </w:div>
    <w:div w:id="1409886358">
      <w:bodyDiv w:val="1"/>
      <w:marLeft w:val="0"/>
      <w:marRight w:val="0"/>
      <w:marTop w:val="0"/>
      <w:marBottom w:val="0"/>
      <w:divBdr>
        <w:top w:val="none" w:sz="0" w:space="0" w:color="auto"/>
        <w:left w:val="none" w:sz="0" w:space="0" w:color="auto"/>
        <w:bottom w:val="none" w:sz="0" w:space="0" w:color="auto"/>
        <w:right w:val="none" w:sz="0" w:space="0" w:color="auto"/>
      </w:divBdr>
    </w:div>
    <w:div w:id="1501776364">
      <w:bodyDiv w:val="1"/>
      <w:marLeft w:val="0"/>
      <w:marRight w:val="0"/>
      <w:marTop w:val="0"/>
      <w:marBottom w:val="0"/>
      <w:divBdr>
        <w:top w:val="none" w:sz="0" w:space="0" w:color="auto"/>
        <w:left w:val="none" w:sz="0" w:space="0" w:color="auto"/>
        <w:bottom w:val="none" w:sz="0" w:space="0" w:color="auto"/>
        <w:right w:val="none" w:sz="0" w:space="0" w:color="auto"/>
      </w:divBdr>
    </w:div>
    <w:div w:id="1554658789">
      <w:bodyDiv w:val="1"/>
      <w:marLeft w:val="0"/>
      <w:marRight w:val="0"/>
      <w:marTop w:val="0"/>
      <w:marBottom w:val="0"/>
      <w:divBdr>
        <w:top w:val="none" w:sz="0" w:space="0" w:color="auto"/>
        <w:left w:val="none" w:sz="0" w:space="0" w:color="auto"/>
        <w:bottom w:val="none" w:sz="0" w:space="0" w:color="auto"/>
        <w:right w:val="none" w:sz="0" w:space="0" w:color="auto"/>
      </w:divBdr>
    </w:div>
    <w:div w:id="1565412446">
      <w:bodyDiv w:val="1"/>
      <w:marLeft w:val="0"/>
      <w:marRight w:val="0"/>
      <w:marTop w:val="0"/>
      <w:marBottom w:val="0"/>
      <w:divBdr>
        <w:top w:val="none" w:sz="0" w:space="0" w:color="auto"/>
        <w:left w:val="none" w:sz="0" w:space="0" w:color="auto"/>
        <w:bottom w:val="none" w:sz="0" w:space="0" w:color="auto"/>
        <w:right w:val="none" w:sz="0" w:space="0" w:color="auto"/>
      </w:divBdr>
    </w:div>
    <w:div w:id="1624850941">
      <w:bodyDiv w:val="1"/>
      <w:marLeft w:val="0"/>
      <w:marRight w:val="0"/>
      <w:marTop w:val="0"/>
      <w:marBottom w:val="0"/>
      <w:divBdr>
        <w:top w:val="none" w:sz="0" w:space="0" w:color="auto"/>
        <w:left w:val="none" w:sz="0" w:space="0" w:color="auto"/>
        <w:bottom w:val="none" w:sz="0" w:space="0" w:color="auto"/>
        <w:right w:val="none" w:sz="0" w:space="0" w:color="auto"/>
      </w:divBdr>
    </w:div>
    <w:div w:id="1633517127">
      <w:bodyDiv w:val="1"/>
      <w:marLeft w:val="0"/>
      <w:marRight w:val="0"/>
      <w:marTop w:val="0"/>
      <w:marBottom w:val="0"/>
      <w:divBdr>
        <w:top w:val="none" w:sz="0" w:space="0" w:color="auto"/>
        <w:left w:val="none" w:sz="0" w:space="0" w:color="auto"/>
        <w:bottom w:val="none" w:sz="0" w:space="0" w:color="auto"/>
        <w:right w:val="none" w:sz="0" w:space="0" w:color="auto"/>
      </w:divBdr>
    </w:div>
    <w:div w:id="1639141726">
      <w:bodyDiv w:val="1"/>
      <w:marLeft w:val="0"/>
      <w:marRight w:val="0"/>
      <w:marTop w:val="0"/>
      <w:marBottom w:val="0"/>
      <w:divBdr>
        <w:top w:val="none" w:sz="0" w:space="0" w:color="auto"/>
        <w:left w:val="none" w:sz="0" w:space="0" w:color="auto"/>
        <w:bottom w:val="none" w:sz="0" w:space="0" w:color="auto"/>
        <w:right w:val="none" w:sz="0" w:space="0" w:color="auto"/>
      </w:divBdr>
    </w:div>
    <w:div w:id="1659383865">
      <w:bodyDiv w:val="1"/>
      <w:marLeft w:val="0"/>
      <w:marRight w:val="0"/>
      <w:marTop w:val="0"/>
      <w:marBottom w:val="0"/>
      <w:divBdr>
        <w:top w:val="none" w:sz="0" w:space="0" w:color="auto"/>
        <w:left w:val="none" w:sz="0" w:space="0" w:color="auto"/>
        <w:bottom w:val="none" w:sz="0" w:space="0" w:color="auto"/>
        <w:right w:val="none" w:sz="0" w:space="0" w:color="auto"/>
      </w:divBdr>
    </w:div>
    <w:div w:id="1683242354">
      <w:bodyDiv w:val="1"/>
      <w:marLeft w:val="0"/>
      <w:marRight w:val="0"/>
      <w:marTop w:val="0"/>
      <w:marBottom w:val="0"/>
      <w:divBdr>
        <w:top w:val="none" w:sz="0" w:space="0" w:color="auto"/>
        <w:left w:val="none" w:sz="0" w:space="0" w:color="auto"/>
        <w:bottom w:val="none" w:sz="0" w:space="0" w:color="auto"/>
        <w:right w:val="none" w:sz="0" w:space="0" w:color="auto"/>
      </w:divBdr>
    </w:div>
    <w:div w:id="1798643839">
      <w:bodyDiv w:val="1"/>
      <w:marLeft w:val="0"/>
      <w:marRight w:val="0"/>
      <w:marTop w:val="0"/>
      <w:marBottom w:val="0"/>
      <w:divBdr>
        <w:top w:val="none" w:sz="0" w:space="0" w:color="auto"/>
        <w:left w:val="none" w:sz="0" w:space="0" w:color="auto"/>
        <w:bottom w:val="none" w:sz="0" w:space="0" w:color="auto"/>
        <w:right w:val="none" w:sz="0" w:space="0" w:color="auto"/>
      </w:divBdr>
    </w:div>
    <w:div w:id="1822232877">
      <w:bodyDiv w:val="1"/>
      <w:marLeft w:val="0"/>
      <w:marRight w:val="0"/>
      <w:marTop w:val="0"/>
      <w:marBottom w:val="0"/>
      <w:divBdr>
        <w:top w:val="none" w:sz="0" w:space="0" w:color="auto"/>
        <w:left w:val="none" w:sz="0" w:space="0" w:color="auto"/>
        <w:bottom w:val="none" w:sz="0" w:space="0" w:color="auto"/>
        <w:right w:val="none" w:sz="0" w:space="0" w:color="auto"/>
      </w:divBdr>
    </w:div>
    <w:div w:id="1952080544">
      <w:bodyDiv w:val="1"/>
      <w:marLeft w:val="0"/>
      <w:marRight w:val="0"/>
      <w:marTop w:val="0"/>
      <w:marBottom w:val="0"/>
      <w:divBdr>
        <w:top w:val="none" w:sz="0" w:space="0" w:color="auto"/>
        <w:left w:val="none" w:sz="0" w:space="0" w:color="auto"/>
        <w:bottom w:val="none" w:sz="0" w:space="0" w:color="auto"/>
        <w:right w:val="none" w:sz="0" w:space="0" w:color="auto"/>
      </w:divBdr>
    </w:div>
    <w:div w:id="1954051595">
      <w:bodyDiv w:val="1"/>
      <w:marLeft w:val="0"/>
      <w:marRight w:val="0"/>
      <w:marTop w:val="0"/>
      <w:marBottom w:val="0"/>
      <w:divBdr>
        <w:top w:val="none" w:sz="0" w:space="0" w:color="auto"/>
        <w:left w:val="none" w:sz="0" w:space="0" w:color="auto"/>
        <w:bottom w:val="none" w:sz="0" w:space="0" w:color="auto"/>
        <w:right w:val="none" w:sz="0" w:space="0" w:color="auto"/>
      </w:divBdr>
    </w:div>
    <w:div w:id="2005282498">
      <w:bodyDiv w:val="1"/>
      <w:marLeft w:val="0"/>
      <w:marRight w:val="0"/>
      <w:marTop w:val="0"/>
      <w:marBottom w:val="0"/>
      <w:divBdr>
        <w:top w:val="none" w:sz="0" w:space="0" w:color="auto"/>
        <w:left w:val="none" w:sz="0" w:space="0" w:color="auto"/>
        <w:bottom w:val="none" w:sz="0" w:space="0" w:color="auto"/>
        <w:right w:val="none" w:sz="0" w:space="0" w:color="auto"/>
      </w:divBdr>
    </w:div>
    <w:div w:id="2037802609">
      <w:bodyDiv w:val="1"/>
      <w:marLeft w:val="0"/>
      <w:marRight w:val="0"/>
      <w:marTop w:val="0"/>
      <w:marBottom w:val="0"/>
      <w:divBdr>
        <w:top w:val="none" w:sz="0" w:space="0" w:color="auto"/>
        <w:left w:val="none" w:sz="0" w:space="0" w:color="auto"/>
        <w:bottom w:val="none" w:sz="0" w:space="0" w:color="auto"/>
        <w:right w:val="none" w:sz="0" w:space="0" w:color="auto"/>
      </w:divBdr>
    </w:div>
    <w:div w:id="2052610063">
      <w:bodyDiv w:val="1"/>
      <w:marLeft w:val="0"/>
      <w:marRight w:val="0"/>
      <w:marTop w:val="0"/>
      <w:marBottom w:val="0"/>
      <w:divBdr>
        <w:top w:val="none" w:sz="0" w:space="0" w:color="auto"/>
        <w:left w:val="none" w:sz="0" w:space="0" w:color="auto"/>
        <w:bottom w:val="none" w:sz="0" w:space="0" w:color="auto"/>
        <w:right w:val="none" w:sz="0" w:space="0" w:color="auto"/>
      </w:divBdr>
    </w:div>
    <w:div w:id="2076001761">
      <w:bodyDiv w:val="1"/>
      <w:marLeft w:val="0"/>
      <w:marRight w:val="0"/>
      <w:marTop w:val="0"/>
      <w:marBottom w:val="0"/>
      <w:divBdr>
        <w:top w:val="none" w:sz="0" w:space="0" w:color="auto"/>
        <w:left w:val="none" w:sz="0" w:space="0" w:color="auto"/>
        <w:bottom w:val="none" w:sz="0" w:space="0" w:color="auto"/>
        <w:right w:val="none" w:sz="0" w:space="0" w:color="auto"/>
      </w:divBdr>
    </w:div>
    <w:div w:id="2078042176">
      <w:bodyDiv w:val="1"/>
      <w:marLeft w:val="0"/>
      <w:marRight w:val="0"/>
      <w:marTop w:val="0"/>
      <w:marBottom w:val="0"/>
      <w:divBdr>
        <w:top w:val="none" w:sz="0" w:space="0" w:color="auto"/>
        <w:left w:val="none" w:sz="0" w:space="0" w:color="auto"/>
        <w:bottom w:val="none" w:sz="0" w:space="0" w:color="auto"/>
        <w:right w:val="none" w:sz="0" w:space="0" w:color="auto"/>
      </w:divBdr>
    </w:div>
    <w:div w:id="2079981905">
      <w:bodyDiv w:val="1"/>
      <w:marLeft w:val="0"/>
      <w:marRight w:val="0"/>
      <w:marTop w:val="0"/>
      <w:marBottom w:val="0"/>
      <w:divBdr>
        <w:top w:val="none" w:sz="0" w:space="0" w:color="auto"/>
        <w:left w:val="none" w:sz="0" w:space="0" w:color="auto"/>
        <w:bottom w:val="none" w:sz="0" w:space="0" w:color="auto"/>
        <w:right w:val="none" w:sz="0" w:space="0" w:color="auto"/>
      </w:divBdr>
    </w:div>
    <w:div w:id="208459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2B002-62F3-45A9-94F2-865DFD051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4</Pages>
  <Words>673</Words>
  <Characters>3838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Champak Deka</cp:lastModifiedBy>
  <cp:revision>41</cp:revision>
  <dcterms:created xsi:type="dcterms:W3CDTF">2023-08-28T10:34:00Z</dcterms:created>
  <dcterms:modified xsi:type="dcterms:W3CDTF">2024-04-25T05:06:00Z</dcterms:modified>
</cp:coreProperties>
</file>