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13158" w14:textId="77777777" w:rsidR="00916F68" w:rsidRDefault="00916F68" w:rsidP="000B260B">
      <w:pPr>
        <w:jc w:val="center"/>
        <w:rPr>
          <w:rFonts w:ascii="Times New Roman" w:hAnsi="Times New Roman" w:cs="Times New Roman"/>
          <w:b/>
          <w:sz w:val="24"/>
        </w:rPr>
      </w:pPr>
      <w:r>
        <w:rPr>
          <w:rFonts w:ascii="Times New Roman" w:hAnsi="Times New Roman" w:cs="Times New Roman"/>
          <w:b/>
          <w:sz w:val="24"/>
        </w:rPr>
        <w:t>DEPARTMENT OF ASSAMESE, B. P. CHALIHA COLLEGE</w:t>
      </w:r>
    </w:p>
    <w:p w14:paraId="567920D9" w14:textId="121B0CA8" w:rsidR="00C05EA8" w:rsidRDefault="00C30F4A" w:rsidP="000B260B">
      <w:pPr>
        <w:jc w:val="center"/>
        <w:rPr>
          <w:rFonts w:ascii="Times New Roman" w:hAnsi="Times New Roman" w:cs="Times New Roman"/>
          <w:b/>
          <w:sz w:val="24"/>
        </w:rPr>
      </w:pPr>
      <w:r w:rsidRPr="00C05EA8">
        <w:rPr>
          <w:rFonts w:ascii="Times New Roman" w:hAnsi="Times New Roman" w:cs="Times New Roman"/>
          <w:b/>
          <w:sz w:val="24"/>
        </w:rPr>
        <w:t>COURSE OBJECTIVE</w:t>
      </w:r>
      <w:r w:rsidR="00C7671D">
        <w:rPr>
          <w:rFonts w:ascii="Times New Roman" w:hAnsi="Times New Roman" w:cs="Times New Roman"/>
          <w:b/>
          <w:sz w:val="24"/>
        </w:rPr>
        <w:t>S &amp;</w:t>
      </w:r>
      <w:r w:rsidRPr="00C05EA8">
        <w:rPr>
          <w:rFonts w:ascii="Times New Roman" w:hAnsi="Times New Roman" w:cs="Times New Roman"/>
          <w:b/>
          <w:sz w:val="24"/>
        </w:rPr>
        <w:t xml:space="preserve"> </w:t>
      </w:r>
      <w:r w:rsidR="007D17D9">
        <w:rPr>
          <w:rFonts w:ascii="Times New Roman" w:hAnsi="Times New Roman" w:cs="Times New Roman"/>
          <w:b/>
          <w:sz w:val="24"/>
        </w:rPr>
        <w:t>COURSE</w:t>
      </w:r>
      <w:r w:rsidRPr="00C05EA8">
        <w:rPr>
          <w:rFonts w:ascii="Times New Roman" w:hAnsi="Times New Roman" w:cs="Times New Roman"/>
          <w:b/>
          <w:sz w:val="24"/>
        </w:rPr>
        <w:t xml:space="preserve"> OUTCOME</w:t>
      </w:r>
      <w:r w:rsidR="00C7671D">
        <w:rPr>
          <w:rFonts w:ascii="Times New Roman" w:hAnsi="Times New Roman" w:cs="Times New Roman"/>
          <w:b/>
          <w:sz w:val="24"/>
        </w:rPr>
        <w:t>S</w:t>
      </w:r>
      <w:r w:rsidR="00B936AC">
        <w:rPr>
          <w:rFonts w:ascii="Times New Roman" w:hAnsi="Times New Roman" w:cs="Times New Roman"/>
          <w:b/>
          <w:sz w:val="24"/>
        </w:rPr>
        <w:t xml:space="preserve"> (TDC)</w:t>
      </w:r>
    </w:p>
    <w:p w14:paraId="6899DE9A" w14:textId="2D142A48" w:rsidR="008A256F" w:rsidRPr="00C05EA8" w:rsidRDefault="008A256F" w:rsidP="000B260B">
      <w:pPr>
        <w:jc w:val="center"/>
        <w:rPr>
          <w:rFonts w:ascii="Times New Roman" w:hAnsi="Times New Roman" w:cs="Times New Roman"/>
          <w:b/>
          <w:sz w:val="24"/>
        </w:rPr>
      </w:pPr>
      <w:r w:rsidRPr="000B3A7D">
        <w:rPr>
          <w:rFonts w:ascii="Times New Roman" w:hAnsi="Times New Roman" w:cs="Times New Roman"/>
          <w:b/>
          <w:sz w:val="24"/>
          <w:highlight w:val="lightGray"/>
        </w:rPr>
        <w:t>CBCS &amp; FYUGP</w:t>
      </w:r>
    </w:p>
    <w:tbl>
      <w:tblPr>
        <w:tblStyle w:val="TableGrid"/>
        <w:tblW w:w="0" w:type="auto"/>
        <w:tblLayout w:type="fixed"/>
        <w:tblLook w:val="04A0" w:firstRow="1" w:lastRow="0" w:firstColumn="1" w:lastColumn="0" w:noHBand="0" w:noVBand="1"/>
      </w:tblPr>
      <w:tblGrid>
        <w:gridCol w:w="713"/>
        <w:gridCol w:w="1555"/>
        <w:gridCol w:w="1980"/>
        <w:gridCol w:w="2097"/>
        <w:gridCol w:w="3261"/>
        <w:gridCol w:w="3462"/>
      </w:tblGrid>
      <w:tr w:rsidR="00C05EA8" w14:paraId="7D8435EA" w14:textId="77777777" w:rsidTr="0018300C">
        <w:tc>
          <w:tcPr>
            <w:tcW w:w="713" w:type="dxa"/>
          </w:tcPr>
          <w:p w14:paraId="7FEDFA8C" w14:textId="4FFB0D5B" w:rsidR="00C30F4A" w:rsidRPr="00C05EA8" w:rsidRDefault="00C30F4A" w:rsidP="000B260B">
            <w:pPr>
              <w:jc w:val="center"/>
              <w:rPr>
                <w:rFonts w:ascii="Times New Roman" w:hAnsi="Times New Roman" w:cs="Times New Roman"/>
                <w:b/>
                <w:sz w:val="24"/>
              </w:rPr>
            </w:pPr>
            <w:r w:rsidRPr="00C05EA8">
              <w:rPr>
                <w:rFonts w:ascii="Times New Roman" w:hAnsi="Times New Roman" w:cs="Times New Roman"/>
                <w:b/>
                <w:sz w:val="24"/>
              </w:rPr>
              <w:t>SL. NO.</w:t>
            </w:r>
          </w:p>
        </w:tc>
        <w:tc>
          <w:tcPr>
            <w:tcW w:w="1555" w:type="dxa"/>
          </w:tcPr>
          <w:p w14:paraId="67B1C544" w14:textId="6D3C4E06" w:rsidR="00C30F4A" w:rsidRPr="00C05EA8" w:rsidRDefault="00C30F4A" w:rsidP="000B260B">
            <w:pPr>
              <w:jc w:val="center"/>
              <w:rPr>
                <w:rFonts w:ascii="Times New Roman" w:hAnsi="Times New Roman" w:cs="Times New Roman"/>
                <w:b/>
                <w:sz w:val="24"/>
              </w:rPr>
            </w:pPr>
            <w:r w:rsidRPr="00C05EA8">
              <w:rPr>
                <w:rFonts w:ascii="Times New Roman" w:hAnsi="Times New Roman" w:cs="Times New Roman"/>
                <w:b/>
                <w:sz w:val="24"/>
              </w:rPr>
              <w:t>SUBJEC T</w:t>
            </w:r>
          </w:p>
        </w:tc>
        <w:tc>
          <w:tcPr>
            <w:tcW w:w="1980" w:type="dxa"/>
          </w:tcPr>
          <w:p w14:paraId="29E9BE03" w14:textId="3D8A2096" w:rsidR="00C30F4A" w:rsidRPr="00C05EA8" w:rsidRDefault="00C30F4A" w:rsidP="000B260B">
            <w:pPr>
              <w:jc w:val="center"/>
              <w:rPr>
                <w:rFonts w:ascii="Times New Roman" w:hAnsi="Times New Roman" w:cs="Times New Roman"/>
                <w:b/>
                <w:sz w:val="24"/>
              </w:rPr>
            </w:pPr>
            <w:r w:rsidRPr="00C05EA8">
              <w:rPr>
                <w:rFonts w:ascii="Times New Roman" w:hAnsi="Times New Roman" w:cs="Times New Roman"/>
                <w:b/>
                <w:sz w:val="24"/>
              </w:rPr>
              <w:t>COURSE CODE</w:t>
            </w:r>
          </w:p>
        </w:tc>
        <w:tc>
          <w:tcPr>
            <w:tcW w:w="2097" w:type="dxa"/>
          </w:tcPr>
          <w:p w14:paraId="072B39AF" w14:textId="7710DD40" w:rsidR="00C30F4A" w:rsidRPr="00C05EA8" w:rsidRDefault="00C30F4A" w:rsidP="000B260B">
            <w:pPr>
              <w:jc w:val="center"/>
              <w:rPr>
                <w:rFonts w:ascii="Times New Roman" w:hAnsi="Times New Roman" w:cs="Times New Roman"/>
                <w:b/>
                <w:sz w:val="24"/>
              </w:rPr>
            </w:pPr>
            <w:r w:rsidRPr="00C05EA8">
              <w:rPr>
                <w:rFonts w:ascii="Times New Roman" w:hAnsi="Times New Roman" w:cs="Times New Roman"/>
                <w:b/>
                <w:sz w:val="24"/>
              </w:rPr>
              <w:t>COURSE TITLE</w:t>
            </w:r>
          </w:p>
        </w:tc>
        <w:tc>
          <w:tcPr>
            <w:tcW w:w="3261" w:type="dxa"/>
          </w:tcPr>
          <w:p w14:paraId="205091B8" w14:textId="5D04DA62" w:rsidR="00C30F4A" w:rsidRPr="00C05EA8" w:rsidRDefault="00C30F4A" w:rsidP="000B260B">
            <w:pPr>
              <w:jc w:val="center"/>
              <w:rPr>
                <w:rFonts w:ascii="Times New Roman" w:hAnsi="Times New Roman" w:cs="Times New Roman"/>
                <w:b/>
                <w:sz w:val="24"/>
              </w:rPr>
            </w:pPr>
            <w:r w:rsidRPr="00C05EA8">
              <w:rPr>
                <w:rFonts w:ascii="Times New Roman" w:hAnsi="Times New Roman" w:cs="Times New Roman"/>
                <w:b/>
                <w:sz w:val="24"/>
              </w:rPr>
              <w:t>OBJECTIVE</w:t>
            </w:r>
          </w:p>
        </w:tc>
        <w:tc>
          <w:tcPr>
            <w:tcW w:w="3462" w:type="dxa"/>
          </w:tcPr>
          <w:p w14:paraId="4DF2FA96" w14:textId="0FB67957" w:rsidR="00C30F4A" w:rsidRPr="00C05EA8" w:rsidRDefault="00BE2DF9" w:rsidP="000B260B">
            <w:pPr>
              <w:jc w:val="center"/>
              <w:rPr>
                <w:rFonts w:ascii="Times New Roman" w:hAnsi="Times New Roman" w:cs="Times New Roman"/>
                <w:b/>
                <w:sz w:val="24"/>
              </w:rPr>
            </w:pPr>
            <w:r>
              <w:rPr>
                <w:rFonts w:ascii="Times New Roman" w:hAnsi="Times New Roman" w:cs="Times New Roman"/>
                <w:b/>
                <w:sz w:val="24"/>
              </w:rPr>
              <w:t>COURSE</w:t>
            </w:r>
            <w:r w:rsidR="00C30F4A" w:rsidRPr="00C05EA8">
              <w:rPr>
                <w:rFonts w:ascii="Times New Roman" w:hAnsi="Times New Roman" w:cs="Times New Roman"/>
                <w:b/>
                <w:sz w:val="24"/>
              </w:rPr>
              <w:t xml:space="preserve"> OUTCOMES</w:t>
            </w:r>
          </w:p>
        </w:tc>
      </w:tr>
      <w:tr w:rsidR="00277BCC" w14:paraId="42A49332" w14:textId="77777777" w:rsidTr="0018300C">
        <w:tc>
          <w:tcPr>
            <w:tcW w:w="713" w:type="dxa"/>
            <w:vMerge w:val="restart"/>
          </w:tcPr>
          <w:p w14:paraId="541541A6" w14:textId="77777777" w:rsidR="00277BCC" w:rsidRDefault="00277BCC" w:rsidP="000B260B">
            <w:pPr>
              <w:jc w:val="both"/>
            </w:pPr>
            <w:r>
              <w:t>1</w:t>
            </w:r>
          </w:p>
        </w:tc>
        <w:tc>
          <w:tcPr>
            <w:tcW w:w="1555" w:type="dxa"/>
            <w:vMerge w:val="restart"/>
          </w:tcPr>
          <w:p w14:paraId="4E847005" w14:textId="77777777" w:rsidR="00277BCC" w:rsidRDefault="00277BCC" w:rsidP="000B260B">
            <w:pPr>
              <w:jc w:val="both"/>
            </w:pPr>
            <w:r>
              <w:t>ASSAMESE</w:t>
            </w:r>
          </w:p>
        </w:tc>
        <w:tc>
          <w:tcPr>
            <w:tcW w:w="1980" w:type="dxa"/>
          </w:tcPr>
          <w:p w14:paraId="49CA4D2D" w14:textId="77777777" w:rsidR="00277BCC" w:rsidRDefault="002C6827" w:rsidP="000B260B">
            <w:pPr>
              <w:jc w:val="both"/>
            </w:pPr>
            <w:r>
              <w:t>ASM-HC-1016</w:t>
            </w:r>
          </w:p>
        </w:tc>
        <w:tc>
          <w:tcPr>
            <w:tcW w:w="2097" w:type="dxa"/>
          </w:tcPr>
          <w:p w14:paraId="70FF9D9F" w14:textId="046CA540" w:rsidR="00277BCC" w:rsidRDefault="00C8263B" w:rsidP="000B260B">
            <w:pPr>
              <w:jc w:val="both"/>
            </w:pPr>
            <w:r>
              <w:t xml:space="preserve">History of Assamese Literature </w:t>
            </w:r>
            <w:r w:rsidR="002C6827">
              <w:t>(Charyapada</w:t>
            </w:r>
            <w:r w:rsidR="003130D6">
              <w:t xml:space="preserve"> to </w:t>
            </w:r>
            <w:r w:rsidR="002C6827">
              <w:t>S</w:t>
            </w:r>
            <w:r w:rsidR="00CC4C0E">
              <w:t>h</w:t>
            </w:r>
            <w:r w:rsidR="005F30B5">
              <w:t xml:space="preserve">ankari </w:t>
            </w:r>
            <w:r w:rsidR="00DD7F71">
              <w:t>period</w:t>
            </w:r>
            <w:r w:rsidR="002C6827">
              <w:t>)</w:t>
            </w:r>
          </w:p>
        </w:tc>
        <w:tc>
          <w:tcPr>
            <w:tcW w:w="3261" w:type="dxa"/>
          </w:tcPr>
          <w:p w14:paraId="194EDAA5" w14:textId="49AAE6FD" w:rsidR="00277BCC" w:rsidRDefault="003B7280" w:rsidP="000B260B">
            <w:pPr>
              <w:jc w:val="both"/>
            </w:pPr>
            <w:r>
              <w:t>In t</w:t>
            </w:r>
            <w:r w:rsidR="00435F5C">
              <w:t xml:space="preserve">his paper </w:t>
            </w:r>
            <w:r>
              <w:t xml:space="preserve">includes </w:t>
            </w:r>
            <w:r w:rsidR="00435F5C">
              <w:t>the era division of Assamese literature</w:t>
            </w:r>
            <w:r w:rsidR="0067258F">
              <w:t xml:space="preserve"> and </w:t>
            </w:r>
            <w:r w:rsidR="00D542A3">
              <w:t>different opinion of different researchers, features of writers of the pre</w:t>
            </w:r>
            <w:r w:rsidR="00A110E5">
              <w:t>-Shankari and Shank</w:t>
            </w:r>
            <w:r w:rsidR="00A94D32">
              <w:t>a</w:t>
            </w:r>
            <w:r w:rsidR="00A110E5">
              <w:t>ri era.</w:t>
            </w:r>
          </w:p>
        </w:tc>
        <w:tc>
          <w:tcPr>
            <w:tcW w:w="3462" w:type="dxa"/>
          </w:tcPr>
          <w:p w14:paraId="0126A56A" w14:textId="0F7047D9" w:rsidR="00277BCC" w:rsidRDefault="00564BC5" w:rsidP="000B260B">
            <w:pPr>
              <w:jc w:val="both"/>
            </w:pPr>
            <w:r>
              <w:t>Through this paper Students will be able to</w:t>
            </w:r>
            <w:r w:rsidR="001667CD">
              <w:t xml:space="preserve"> get </w:t>
            </w:r>
            <w:r>
              <w:t>know</w:t>
            </w:r>
            <w:r w:rsidR="007A49A0">
              <w:t>ledge</w:t>
            </w:r>
            <w:r>
              <w:t xml:space="preserve"> about the era division of Assamese literature and different opinion of different researchers, features of writers of the pre-Shankari and Shank</w:t>
            </w:r>
            <w:r w:rsidR="00D11A95">
              <w:t>a</w:t>
            </w:r>
            <w:r>
              <w:t>ri era.</w:t>
            </w:r>
          </w:p>
        </w:tc>
      </w:tr>
      <w:tr w:rsidR="0067258F" w14:paraId="2D917197" w14:textId="77777777" w:rsidTr="0018300C">
        <w:trPr>
          <w:trHeight w:val="1759"/>
        </w:trPr>
        <w:tc>
          <w:tcPr>
            <w:tcW w:w="713" w:type="dxa"/>
            <w:vMerge/>
          </w:tcPr>
          <w:p w14:paraId="3EAFCE24" w14:textId="77777777" w:rsidR="0067258F" w:rsidRDefault="0067258F" w:rsidP="000B260B">
            <w:pPr>
              <w:jc w:val="both"/>
            </w:pPr>
          </w:p>
        </w:tc>
        <w:tc>
          <w:tcPr>
            <w:tcW w:w="1555" w:type="dxa"/>
            <w:vMerge/>
          </w:tcPr>
          <w:p w14:paraId="79840C5F" w14:textId="77777777" w:rsidR="0067258F" w:rsidRDefault="0067258F" w:rsidP="000B260B">
            <w:pPr>
              <w:jc w:val="both"/>
            </w:pPr>
          </w:p>
        </w:tc>
        <w:tc>
          <w:tcPr>
            <w:tcW w:w="1980" w:type="dxa"/>
            <w:tcBorders>
              <w:bottom w:val="single" w:sz="4" w:space="0" w:color="auto"/>
            </w:tcBorders>
          </w:tcPr>
          <w:p w14:paraId="59DB9BC9" w14:textId="77777777" w:rsidR="0067258F" w:rsidRDefault="0067258F" w:rsidP="000B260B">
            <w:pPr>
              <w:jc w:val="both"/>
            </w:pPr>
            <w:r>
              <w:t>ASM-HC-1026</w:t>
            </w:r>
          </w:p>
        </w:tc>
        <w:tc>
          <w:tcPr>
            <w:tcW w:w="2097" w:type="dxa"/>
            <w:tcBorders>
              <w:bottom w:val="single" w:sz="4" w:space="0" w:color="auto"/>
            </w:tcBorders>
          </w:tcPr>
          <w:p w14:paraId="58F450D9" w14:textId="63869999" w:rsidR="0067258F" w:rsidRDefault="00074551" w:rsidP="000B260B">
            <w:pPr>
              <w:jc w:val="both"/>
            </w:pPr>
            <w:r>
              <w:t xml:space="preserve">History of Assamese Literature </w:t>
            </w:r>
            <w:r w:rsidR="0067258F">
              <w:t xml:space="preserve">(Post-Shankari </w:t>
            </w:r>
            <w:r>
              <w:t>period to</w:t>
            </w:r>
            <w:r w:rsidR="0067258F">
              <w:t xml:space="preserve"> Arunoday</w:t>
            </w:r>
            <w:r w:rsidR="005F30B5">
              <w:t xml:space="preserve"> </w:t>
            </w:r>
            <w:r w:rsidR="001D7849">
              <w:t>period</w:t>
            </w:r>
            <w:r w:rsidR="0067258F">
              <w:t>)</w:t>
            </w:r>
          </w:p>
        </w:tc>
        <w:tc>
          <w:tcPr>
            <w:tcW w:w="3261" w:type="dxa"/>
            <w:tcBorders>
              <w:bottom w:val="single" w:sz="4" w:space="0" w:color="auto"/>
            </w:tcBorders>
          </w:tcPr>
          <w:p w14:paraId="2FCE8513" w14:textId="77777777" w:rsidR="0067258F" w:rsidRPr="001667CD" w:rsidRDefault="00171BD1" w:rsidP="000B260B">
            <w:pPr>
              <w:jc w:val="both"/>
              <w:rPr>
                <w:lang w:val="en-IN"/>
              </w:rPr>
            </w:pPr>
            <w:r>
              <w:t>In</w:t>
            </w:r>
            <w:r w:rsidR="0067258F">
              <w:t xml:space="preserve"> this paper </w:t>
            </w:r>
            <w:r w:rsidR="00D7205C">
              <w:t>includes</w:t>
            </w:r>
            <w:r w:rsidR="00FE3BD6">
              <w:t xml:space="preserve"> the most important literary writing</w:t>
            </w:r>
            <w:r w:rsidR="005F30B5">
              <w:t>s</w:t>
            </w:r>
            <w:r w:rsidR="00FE3BD6">
              <w:t xml:space="preserve"> of Post</w:t>
            </w:r>
            <w:r w:rsidR="0067258F">
              <w:t>-Shankari</w:t>
            </w:r>
            <w:r w:rsidR="00FE3BD6">
              <w:t>, Pre-Arunoday</w:t>
            </w:r>
            <w:r w:rsidR="0067258F">
              <w:t xml:space="preserve"> and </w:t>
            </w:r>
            <w:r w:rsidR="00FE3BD6">
              <w:t>Arunoday</w:t>
            </w:r>
            <w:r w:rsidR="0067258F">
              <w:t xml:space="preserve"> era</w:t>
            </w:r>
            <w:r w:rsidR="00FE3BD6">
              <w:t>; along with its background.</w:t>
            </w:r>
          </w:p>
        </w:tc>
        <w:tc>
          <w:tcPr>
            <w:tcW w:w="3462" w:type="dxa"/>
            <w:tcBorders>
              <w:bottom w:val="single" w:sz="4" w:space="0" w:color="auto"/>
            </w:tcBorders>
          </w:tcPr>
          <w:p w14:paraId="01301B3C" w14:textId="1A48CDDD" w:rsidR="005E1B50" w:rsidRDefault="001544EE" w:rsidP="000B260B">
            <w:pPr>
              <w:jc w:val="both"/>
            </w:pPr>
            <w:r>
              <w:t>Through this paper s</w:t>
            </w:r>
            <w:r w:rsidR="004605D1">
              <w:t xml:space="preserve">tudents will be able to know about the </w:t>
            </w:r>
            <w:r w:rsidR="0010564B">
              <w:t>literary and social background of post-Shankari, pre-Arunoday and Arunoday era and some important writings of this time.</w:t>
            </w:r>
          </w:p>
        </w:tc>
      </w:tr>
      <w:tr w:rsidR="00FF7F7B" w14:paraId="3721E93D" w14:textId="77777777" w:rsidTr="0018300C">
        <w:trPr>
          <w:trHeight w:val="664"/>
        </w:trPr>
        <w:tc>
          <w:tcPr>
            <w:tcW w:w="713" w:type="dxa"/>
            <w:vMerge/>
          </w:tcPr>
          <w:p w14:paraId="3FBF6873" w14:textId="77777777" w:rsidR="00FF7F7B" w:rsidRDefault="00FF7F7B" w:rsidP="000B260B">
            <w:pPr>
              <w:jc w:val="both"/>
            </w:pPr>
          </w:p>
        </w:tc>
        <w:tc>
          <w:tcPr>
            <w:tcW w:w="1555" w:type="dxa"/>
            <w:vMerge/>
          </w:tcPr>
          <w:p w14:paraId="2D16EAC5" w14:textId="77777777" w:rsidR="00FF7F7B" w:rsidRDefault="00FF7F7B" w:rsidP="000B260B">
            <w:pPr>
              <w:jc w:val="both"/>
            </w:pPr>
          </w:p>
        </w:tc>
        <w:tc>
          <w:tcPr>
            <w:tcW w:w="1980" w:type="dxa"/>
            <w:tcBorders>
              <w:top w:val="single" w:sz="4" w:space="0" w:color="auto"/>
            </w:tcBorders>
          </w:tcPr>
          <w:p w14:paraId="63394169" w14:textId="77777777" w:rsidR="00FF7F7B" w:rsidRDefault="005D7916" w:rsidP="000B260B">
            <w:pPr>
              <w:jc w:val="both"/>
            </w:pPr>
            <w:r>
              <w:t>ASM-AE-1014</w:t>
            </w:r>
          </w:p>
        </w:tc>
        <w:tc>
          <w:tcPr>
            <w:tcW w:w="2097" w:type="dxa"/>
            <w:tcBorders>
              <w:top w:val="single" w:sz="4" w:space="0" w:color="auto"/>
            </w:tcBorders>
          </w:tcPr>
          <w:p w14:paraId="268F3BAD" w14:textId="7043CFFA" w:rsidR="00FF7F7B" w:rsidRDefault="00A357F2" w:rsidP="000B260B">
            <w:pPr>
              <w:jc w:val="both"/>
            </w:pPr>
            <w:r>
              <w:t>Assamese Communication</w:t>
            </w:r>
          </w:p>
        </w:tc>
        <w:tc>
          <w:tcPr>
            <w:tcW w:w="3261" w:type="dxa"/>
            <w:tcBorders>
              <w:top w:val="single" w:sz="4" w:space="0" w:color="auto"/>
            </w:tcBorders>
          </w:tcPr>
          <w:p w14:paraId="5FF13037" w14:textId="77777777" w:rsidR="00FF7F7B" w:rsidRDefault="001A41C3" w:rsidP="000B260B">
            <w:pPr>
              <w:jc w:val="both"/>
            </w:pPr>
            <w:r>
              <w:t xml:space="preserve">This paper discusses about application of Assamese language in </w:t>
            </w:r>
            <w:r w:rsidR="00882BEF">
              <w:t xml:space="preserve">mass communication, </w:t>
            </w:r>
            <w:r>
              <w:t>electronic media,</w:t>
            </w:r>
            <w:r w:rsidR="00882BEF">
              <w:t xml:space="preserve"> print</w:t>
            </w:r>
            <w:r>
              <w:t xml:space="preserve"> </w:t>
            </w:r>
            <w:r w:rsidR="00882BEF">
              <w:t>advertisement etc. to make students eligible for different types of communication.</w:t>
            </w:r>
            <w:r>
              <w:t xml:space="preserve"> </w:t>
            </w:r>
          </w:p>
        </w:tc>
        <w:tc>
          <w:tcPr>
            <w:tcW w:w="3462" w:type="dxa"/>
            <w:tcBorders>
              <w:top w:val="single" w:sz="4" w:space="0" w:color="auto"/>
            </w:tcBorders>
          </w:tcPr>
          <w:p w14:paraId="4B16720B" w14:textId="4B0B358B" w:rsidR="00FF7F7B" w:rsidRDefault="00A8702E" w:rsidP="000B260B">
            <w:pPr>
              <w:jc w:val="both"/>
            </w:pPr>
            <w:r>
              <w:t>Through this paper students will be able to fluently communicate with another person or mass group. Along with they will be eligible to write in Assamese in social media, computer with using of Assamese software</w:t>
            </w:r>
            <w:r w:rsidR="005F2AF1">
              <w:t>,</w:t>
            </w:r>
            <w:r>
              <w:t xml:space="preserve"> and also abl</w:t>
            </w:r>
            <w:r w:rsidR="005F2AF1">
              <w:t>e to write application, tender, advertise in Assamese.</w:t>
            </w:r>
            <w:r>
              <w:t xml:space="preserve">  </w:t>
            </w:r>
          </w:p>
        </w:tc>
      </w:tr>
      <w:tr w:rsidR="0067258F" w14:paraId="2F63FE94" w14:textId="77777777" w:rsidTr="0018300C">
        <w:tc>
          <w:tcPr>
            <w:tcW w:w="713" w:type="dxa"/>
            <w:vMerge/>
          </w:tcPr>
          <w:p w14:paraId="2AFD8973" w14:textId="77777777" w:rsidR="0067258F" w:rsidRDefault="0067258F" w:rsidP="000B260B">
            <w:pPr>
              <w:jc w:val="both"/>
            </w:pPr>
          </w:p>
        </w:tc>
        <w:tc>
          <w:tcPr>
            <w:tcW w:w="1555" w:type="dxa"/>
            <w:vMerge/>
          </w:tcPr>
          <w:p w14:paraId="5B8ED4C5" w14:textId="77777777" w:rsidR="0067258F" w:rsidRDefault="0067258F" w:rsidP="000B260B">
            <w:pPr>
              <w:jc w:val="both"/>
            </w:pPr>
          </w:p>
        </w:tc>
        <w:tc>
          <w:tcPr>
            <w:tcW w:w="1980" w:type="dxa"/>
          </w:tcPr>
          <w:p w14:paraId="11857B29" w14:textId="77777777" w:rsidR="0067258F" w:rsidRDefault="0067258F" w:rsidP="000B260B">
            <w:pPr>
              <w:jc w:val="both"/>
            </w:pPr>
            <w:r>
              <w:t>ASM</w:t>
            </w:r>
            <w:r w:rsidR="00661A2F">
              <w:t>-HC-2016</w:t>
            </w:r>
          </w:p>
        </w:tc>
        <w:tc>
          <w:tcPr>
            <w:tcW w:w="2097" w:type="dxa"/>
          </w:tcPr>
          <w:p w14:paraId="48D29575" w14:textId="6D38C0B3" w:rsidR="0067258F" w:rsidRDefault="0028077B" w:rsidP="000B260B">
            <w:pPr>
              <w:jc w:val="both"/>
            </w:pPr>
            <w:r>
              <w:t>Introduction of Linguistics</w:t>
            </w:r>
          </w:p>
        </w:tc>
        <w:tc>
          <w:tcPr>
            <w:tcW w:w="3261" w:type="dxa"/>
          </w:tcPr>
          <w:p w14:paraId="51BC80DF" w14:textId="77777777" w:rsidR="0067258F" w:rsidRDefault="00985334" w:rsidP="000B260B">
            <w:pPr>
              <w:jc w:val="both"/>
            </w:pPr>
            <w:r>
              <w:t>In</w:t>
            </w:r>
            <w:r w:rsidR="00661A2F">
              <w:t xml:space="preserve"> this paper </w:t>
            </w:r>
            <w:r w:rsidR="00457FE0">
              <w:t>includes concept and field of</w:t>
            </w:r>
            <w:r w:rsidR="00661A2F">
              <w:t xml:space="preserve"> </w:t>
            </w:r>
            <w:r w:rsidR="00965966">
              <w:t>linguistics;</w:t>
            </w:r>
            <w:r w:rsidR="005F30B5">
              <w:t xml:space="preserve"> level</w:t>
            </w:r>
            <w:r w:rsidR="00965966">
              <w:t>, branch and types</w:t>
            </w:r>
            <w:r w:rsidR="005F30B5">
              <w:t xml:space="preserve"> of language ana</w:t>
            </w:r>
            <w:r w:rsidR="00965966">
              <w:t>lysis; along with the history of language study</w:t>
            </w:r>
            <w:r w:rsidR="00D0574C">
              <w:t xml:space="preserve"> to </w:t>
            </w:r>
            <w:r w:rsidR="0052750F">
              <w:t>give</w:t>
            </w:r>
            <w:r w:rsidR="00D0574C">
              <w:t xml:space="preserve"> a general </w:t>
            </w:r>
            <w:r w:rsidR="00D0574C">
              <w:lastRenderedPageBreak/>
              <w:t>concept of the field of linguistics.</w:t>
            </w:r>
          </w:p>
        </w:tc>
        <w:tc>
          <w:tcPr>
            <w:tcW w:w="3462" w:type="dxa"/>
          </w:tcPr>
          <w:p w14:paraId="47A8BCE8" w14:textId="77777777" w:rsidR="0067258F" w:rsidRDefault="0090669F" w:rsidP="000B260B">
            <w:pPr>
              <w:jc w:val="both"/>
            </w:pPr>
            <w:r>
              <w:lastRenderedPageBreak/>
              <w:t>Through this paper s</w:t>
            </w:r>
            <w:r w:rsidR="005D4BA0">
              <w:t xml:space="preserve">tudents will be able to </w:t>
            </w:r>
            <w:r w:rsidR="000437EC">
              <w:t xml:space="preserve">get knowledge on </w:t>
            </w:r>
            <w:r w:rsidR="006D6CB3">
              <w:t xml:space="preserve">language and linguistics, and also be able to analysis of </w:t>
            </w:r>
            <w:r w:rsidR="00F35E1C">
              <w:t xml:space="preserve">a particular </w:t>
            </w:r>
            <w:r w:rsidR="006D6CB3">
              <w:t xml:space="preserve">language with </w:t>
            </w:r>
            <w:r w:rsidR="00A66692">
              <w:t>apply</w:t>
            </w:r>
            <w:r w:rsidR="006D6CB3">
              <w:t xml:space="preserve">ing of the basic rule and </w:t>
            </w:r>
            <w:r w:rsidR="006D6CB3">
              <w:lastRenderedPageBreak/>
              <w:t>stage of linguistics.</w:t>
            </w:r>
          </w:p>
        </w:tc>
      </w:tr>
      <w:tr w:rsidR="0067258F" w14:paraId="24995AF5" w14:textId="77777777" w:rsidTr="0018300C">
        <w:tc>
          <w:tcPr>
            <w:tcW w:w="713" w:type="dxa"/>
            <w:vMerge/>
          </w:tcPr>
          <w:p w14:paraId="2A2A35A1" w14:textId="77777777" w:rsidR="0067258F" w:rsidRDefault="0067258F" w:rsidP="000B260B">
            <w:pPr>
              <w:jc w:val="both"/>
            </w:pPr>
          </w:p>
        </w:tc>
        <w:tc>
          <w:tcPr>
            <w:tcW w:w="1555" w:type="dxa"/>
            <w:vMerge/>
          </w:tcPr>
          <w:p w14:paraId="30582E5E" w14:textId="77777777" w:rsidR="0067258F" w:rsidRDefault="0067258F" w:rsidP="000B260B">
            <w:pPr>
              <w:jc w:val="both"/>
            </w:pPr>
          </w:p>
        </w:tc>
        <w:tc>
          <w:tcPr>
            <w:tcW w:w="1980" w:type="dxa"/>
          </w:tcPr>
          <w:p w14:paraId="41F78D90" w14:textId="77777777" w:rsidR="0067258F" w:rsidRDefault="0067258F" w:rsidP="000B260B">
            <w:pPr>
              <w:jc w:val="both"/>
            </w:pPr>
            <w:r>
              <w:t>ASM</w:t>
            </w:r>
            <w:r w:rsidR="00661A2F">
              <w:t>-HC-2026</w:t>
            </w:r>
          </w:p>
        </w:tc>
        <w:tc>
          <w:tcPr>
            <w:tcW w:w="2097" w:type="dxa"/>
          </w:tcPr>
          <w:p w14:paraId="50FE96BE" w14:textId="5EA2F171" w:rsidR="0067258F" w:rsidRDefault="00160CEF" w:rsidP="000B260B">
            <w:pPr>
              <w:jc w:val="both"/>
            </w:pPr>
            <w:r>
              <w:t>Literary Criticism</w:t>
            </w:r>
          </w:p>
        </w:tc>
        <w:tc>
          <w:tcPr>
            <w:tcW w:w="3261" w:type="dxa"/>
          </w:tcPr>
          <w:p w14:paraId="51E9D129" w14:textId="77777777" w:rsidR="0067258F" w:rsidRDefault="00404C3F" w:rsidP="000B260B">
            <w:pPr>
              <w:jc w:val="both"/>
            </w:pPr>
            <w:r>
              <w:t>In</w:t>
            </w:r>
            <w:r w:rsidR="00E32F2F">
              <w:t xml:space="preserve"> this paper </w:t>
            </w:r>
            <w:r w:rsidR="002A76EC">
              <w:t>includes</w:t>
            </w:r>
            <w:r w:rsidR="0052750F">
              <w:t xml:space="preserve"> some</w:t>
            </w:r>
            <w:r w:rsidR="00AA7890">
              <w:t xml:space="preserve"> important aspects of Eastern and Western</w:t>
            </w:r>
            <w:r>
              <w:t xml:space="preserve"> literary theory</w:t>
            </w:r>
            <w:r w:rsidR="0052750F">
              <w:t xml:space="preserve"> to give a brief concept of literary theory of East and West.</w:t>
            </w:r>
            <w:r>
              <w:t xml:space="preserve"> </w:t>
            </w:r>
          </w:p>
        </w:tc>
        <w:tc>
          <w:tcPr>
            <w:tcW w:w="3462" w:type="dxa"/>
          </w:tcPr>
          <w:p w14:paraId="1209FF71" w14:textId="77777777" w:rsidR="0067258F" w:rsidRDefault="00AE2608" w:rsidP="000B260B">
            <w:pPr>
              <w:jc w:val="both"/>
            </w:pPr>
            <w:r>
              <w:t>Through this paper students will be able to get knowledge</w:t>
            </w:r>
            <w:r w:rsidR="0052750F">
              <w:t xml:space="preserve"> on Eastern and Western literary theory and will be able to give critical analysis with applying these literary theories.</w:t>
            </w:r>
          </w:p>
        </w:tc>
      </w:tr>
      <w:tr w:rsidR="0067258F" w14:paraId="6B935AE4" w14:textId="77777777" w:rsidTr="0018300C">
        <w:tc>
          <w:tcPr>
            <w:tcW w:w="713" w:type="dxa"/>
            <w:vMerge/>
          </w:tcPr>
          <w:p w14:paraId="2A4338BB" w14:textId="77777777" w:rsidR="0067258F" w:rsidRDefault="0067258F" w:rsidP="000B260B">
            <w:pPr>
              <w:jc w:val="both"/>
            </w:pPr>
          </w:p>
        </w:tc>
        <w:tc>
          <w:tcPr>
            <w:tcW w:w="1555" w:type="dxa"/>
            <w:vMerge/>
          </w:tcPr>
          <w:p w14:paraId="6FE41B99" w14:textId="77777777" w:rsidR="0067258F" w:rsidRDefault="0067258F" w:rsidP="000B260B">
            <w:pPr>
              <w:jc w:val="both"/>
            </w:pPr>
          </w:p>
        </w:tc>
        <w:tc>
          <w:tcPr>
            <w:tcW w:w="1980" w:type="dxa"/>
          </w:tcPr>
          <w:p w14:paraId="1D03A93B" w14:textId="77777777" w:rsidR="0067258F" w:rsidRDefault="0067258F" w:rsidP="000B260B">
            <w:pPr>
              <w:jc w:val="both"/>
            </w:pPr>
            <w:r>
              <w:t>ASM</w:t>
            </w:r>
            <w:r w:rsidR="00F958E5">
              <w:t>-HC-3016</w:t>
            </w:r>
          </w:p>
        </w:tc>
        <w:tc>
          <w:tcPr>
            <w:tcW w:w="2097" w:type="dxa"/>
          </w:tcPr>
          <w:p w14:paraId="307FFE99" w14:textId="0A30ED94" w:rsidR="0067258F" w:rsidRDefault="002B6176" w:rsidP="000B260B">
            <w:pPr>
              <w:jc w:val="both"/>
            </w:pPr>
            <w:r>
              <w:t>Introduction of Assamese Litera</w:t>
            </w:r>
            <w:r w:rsidR="00B00315">
              <w:t>t</w:t>
            </w:r>
            <w:r>
              <w:t>ure</w:t>
            </w:r>
          </w:p>
        </w:tc>
        <w:tc>
          <w:tcPr>
            <w:tcW w:w="3261" w:type="dxa"/>
          </w:tcPr>
          <w:p w14:paraId="3956F5F8" w14:textId="77777777" w:rsidR="0067258F" w:rsidRDefault="002233FC" w:rsidP="000B260B">
            <w:pPr>
              <w:jc w:val="both"/>
            </w:pPr>
            <w:r>
              <w:t>In</w:t>
            </w:r>
            <w:r w:rsidR="00F958E5">
              <w:t xml:space="preserve"> this paper </w:t>
            </w:r>
            <w:r>
              <w:t>includes</w:t>
            </w:r>
            <w:r w:rsidR="001905E5">
              <w:t xml:space="preserve"> </w:t>
            </w:r>
            <w:r>
              <w:t xml:space="preserve">various Assamese </w:t>
            </w:r>
            <w:r w:rsidR="00474F2A">
              <w:t>creative and critical writings</w:t>
            </w:r>
            <w:r>
              <w:t xml:space="preserve"> to relish of creative and critical literature. </w:t>
            </w:r>
          </w:p>
        </w:tc>
        <w:tc>
          <w:tcPr>
            <w:tcW w:w="3462" w:type="dxa"/>
          </w:tcPr>
          <w:p w14:paraId="58270262" w14:textId="77777777" w:rsidR="0067258F" w:rsidRDefault="002233FC" w:rsidP="000B260B">
            <w:pPr>
              <w:jc w:val="both"/>
            </w:pPr>
            <w:r>
              <w:t>Through this paper students will be able to get relish of Assamese creative and critical writings and will be encourage to reading more similar literary works.</w:t>
            </w:r>
          </w:p>
        </w:tc>
      </w:tr>
      <w:tr w:rsidR="0067258F" w14:paraId="7EE54482" w14:textId="77777777" w:rsidTr="0018300C">
        <w:tc>
          <w:tcPr>
            <w:tcW w:w="713" w:type="dxa"/>
            <w:vMerge/>
          </w:tcPr>
          <w:p w14:paraId="0F12CF3F" w14:textId="77777777" w:rsidR="0067258F" w:rsidRDefault="0067258F" w:rsidP="000B260B">
            <w:pPr>
              <w:jc w:val="both"/>
            </w:pPr>
          </w:p>
        </w:tc>
        <w:tc>
          <w:tcPr>
            <w:tcW w:w="1555" w:type="dxa"/>
            <w:vMerge/>
          </w:tcPr>
          <w:p w14:paraId="5FA56573" w14:textId="77777777" w:rsidR="0067258F" w:rsidRDefault="0067258F" w:rsidP="000B260B">
            <w:pPr>
              <w:jc w:val="both"/>
            </w:pPr>
          </w:p>
        </w:tc>
        <w:tc>
          <w:tcPr>
            <w:tcW w:w="1980" w:type="dxa"/>
          </w:tcPr>
          <w:p w14:paraId="6731C424" w14:textId="77777777" w:rsidR="0067258F" w:rsidRDefault="0067258F" w:rsidP="000B260B">
            <w:pPr>
              <w:jc w:val="both"/>
            </w:pPr>
            <w:r>
              <w:t>ASM</w:t>
            </w:r>
            <w:r w:rsidR="00222CEC">
              <w:t>-HC-3026</w:t>
            </w:r>
          </w:p>
        </w:tc>
        <w:tc>
          <w:tcPr>
            <w:tcW w:w="2097" w:type="dxa"/>
          </w:tcPr>
          <w:p w14:paraId="7B3E9156" w14:textId="6B136E51" w:rsidR="0067258F" w:rsidRDefault="006718A7" w:rsidP="000B260B">
            <w:pPr>
              <w:jc w:val="both"/>
            </w:pPr>
            <w:r>
              <w:t>Introduction of Assamese poetry</w:t>
            </w:r>
          </w:p>
        </w:tc>
        <w:tc>
          <w:tcPr>
            <w:tcW w:w="3261" w:type="dxa"/>
          </w:tcPr>
          <w:p w14:paraId="2A5A7E8A" w14:textId="6EBB55F3" w:rsidR="0067258F" w:rsidRDefault="00C51D48" w:rsidP="000B260B">
            <w:pPr>
              <w:jc w:val="both"/>
            </w:pPr>
            <w:r>
              <w:t>In</w:t>
            </w:r>
            <w:r w:rsidR="00222CEC">
              <w:t xml:space="preserve"> this paper Students </w:t>
            </w:r>
            <w:r>
              <w:t>includes</w:t>
            </w:r>
            <w:r w:rsidR="001B4DA1">
              <w:t xml:space="preserve"> Pre-Shankari, Shankari,</w:t>
            </w:r>
            <w:r w:rsidR="00ED094A">
              <w:t xml:space="preserve"> </w:t>
            </w:r>
            <w:r w:rsidR="00E52247">
              <w:t>R</w:t>
            </w:r>
            <w:r w:rsidR="001B4DA1">
              <w:t>omantic and modern poetry</w:t>
            </w:r>
            <w:r w:rsidR="00541DBC">
              <w:t xml:space="preserve"> to </w:t>
            </w:r>
            <w:r w:rsidR="00C024A9">
              <w:t>acquainte</w:t>
            </w:r>
            <w:r w:rsidR="000F436D">
              <w:t>d</w:t>
            </w:r>
            <w:r w:rsidR="00541DBC">
              <w:t xml:space="preserve"> with Assamese poetry and its evaluation.</w:t>
            </w:r>
          </w:p>
        </w:tc>
        <w:tc>
          <w:tcPr>
            <w:tcW w:w="3462" w:type="dxa"/>
          </w:tcPr>
          <w:p w14:paraId="6CB535FE" w14:textId="77777777" w:rsidR="0067258F" w:rsidRDefault="00C024A9" w:rsidP="000B260B">
            <w:pPr>
              <w:jc w:val="both"/>
            </w:pPr>
            <w:r>
              <w:t>Through this paper students will be able to get a concept on evaluation of Assamese poetry</w:t>
            </w:r>
            <w:r w:rsidR="000F436D">
              <w:t xml:space="preserve"> and also encourage to reading more.</w:t>
            </w:r>
            <w:r>
              <w:t xml:space="preserve"> </w:t>
            </w:r>
          </w:p>
        </w:tc>
      </w:tr>
      <w:tr w:rsidR="0067258F" w14:paraId="47BB743A" w14:textId="77777777" w:rsidTr="0018300C">
        <w:tc>
          <w:tcPr>
            <w:tcW w:w="713" w:type="dxa"/>
            <w:vMerge/>
          </w:tcPr>
          <w:p w14:paraId="3C823D84" w14:textId="77777777" w:rsidR="0067258F" w:rsidRDefault="0067258F" w:rsidP="000B260B">
            <w:pPr>
              <w:jc w:val="both"/>
            </w:pPr>
          </w:p>
        </w:tc>
        <w:tc>
          <w:tcPr>
            <w:tcW w:w="1555" w:type="dxa"/>
            <w:vMerge/>
          </w:tcPr>
          <w:p w14:paraId="6B7EC864" w14:textId="77777777" w:rsidR="0067258F" w:rsidRDefault="0067258F" w:rsidP="000B260B">
            <w:pPr>
              <w:jc w:val="both"/>
            </w:pPr>
          </w:p>
        </w:tc>
        <w:tc>
          <w:tcPr>
            <w:tcW w:w="1980" w:type="dxa"/>
          </w:tcPr>
          <w:p w14:paraId="79DAA38E" w14:textId="77777777" w:rsidR="0067258F" w:rsidRDefault="0067258F" w:rsidP="000B260B">
            <w:pPr>
              <w:jc w:val="both"/>
            </w:pPr>
            <w:r>
              <w:t>ASM</w:t>
            </w:r>
            <w:r w:rsidR="0037627F">
              <w:t>-HC-3036</w:t>
            </w:r>
          </w:p>
        </w:tc>
        <w:tc>
          <w:tcPr>
            <w:tcW w:w="2097" w:type="dxa"/>
          </w:tcPr>
          <w:p w14:paraId="53C168E9" w14:textId="18BCBD95" w:rsidR="0067258F" w:rsidRDefault="007E4F9B" w:rsidP="000B260B">
            <w:pPr>
              <w:jc w:val="both"/>
            </w:pPr>
            <w:r>
              <w:t>Culture of Assam</w:t>
            </w:r>
          </w:p>
        </w:tc>
        <w:tc>
          <w:tcPr>
            <w:tcW w:w="3261" w:type="dxa"/>
          </w:tcPr>
          <w:p w14:paraId="3DE282E5" w14:textId="77777777" w:rsidR="0067258F" w:rsidRDefault="00D621CE" w:rsidP="000B260B">
            <w:pPr>
              <w:jc w:val="both"/>
            </w:pPr>
            <w:r>
              <w:t>In</w:t>
            </w:r>
            <w:r w:rsidR="00124D4D">
              <w:t xml:space="preserve"> this paper </w:t>
            </w:r>
            <w:r>
              <w:t>includes different</w:t>
            </w:r>
            <w:r w:rsidR="00332DE8">
              <w:t xml:space="preserve"> folk ethos, </w:t>
            </w:r>
            <w:r w:rsidR="00FA5CBC">
              <w:t xml:space="preserve">religious tradition, festivals, </w:t>
            </w:r>
            <w:r w:rsidR="00701CCC">
              <w:t>performing art</w:t>
            </w:r>
            <w:r w:rsidR="00332DE8">
              <w:t>, architecture-sculpture-painting of Assam and along with the formation of Assamese people.</w:t>
            </w:r>
          </w:p>
        </w:tc>
        <w:tc>
          <w:tcPr>
            <w:tcW w:w="3462" w:type="dxa"/>
          </w:tcPr>
          <w:p w14:paraId="35C45346" w14:textId="77777777" w:rsidR="0067258F" w:rsidRDefault="002353BB" w:rsidP="000B260B">
            <w:pPr>
              <w:jc w:val="both"/>
            </w:pPr>
            <w:r>
              <w:t xml:space="preserve">Through this paper students will be able to get </w:t>
            </w:r>
            <w:r w:rsidR="006C1028">
              <w:t>a concept on formation of Assamese people, tradition, religion, arts, architecture etc.</w:t>
            </w:r>
          </w:p>
        </w:tc>
      </w:tr>
      <w:tr w:rsidR="0067258F" w14:paraId="06425FD2" w14:textId="77777777" w:rsidTr="0018300C">
        <w:trPr>
          <w:trHeight w:val="2017"/>
        </w:trPr>
        <w:tc>
          <w:tcPr>
            <w:tcW w:w="713" w:type="dxa"/>
            <w:vMerge/>
          </w:tcPr>
          <w:p w14:paraId="7D66C011" w14:textId="77777777" w:rsidR="0067258F" w:rsidRDefault="0067258F" w:rsidP="000B260B">
            <w:pPr>
              <w:jc w:val="both"/>
            </w:pPr>
          </w:p>
        </w:tc>
        <w:tc>
          <w:tcPr>
            <w:tcW w:w="1555" w:type="dxa"/>
            <w:vMerge/>
          </w:tcPr>
          <w:p w14:paraId="69E334B3" w14:textId="77777777" w:rsidR="0067258F" w:rsidRDefault="0067258F" w:rsidP="000B260B">
            <w:pPr>
              <w:jc w:val="both"/>
            </w:pPr>
          </w:p>
        </w:tc>
        <w:tc>
          <w:tcPr>
            <w:tcW w:w="1980" w:type="dxa"/>
            <w:tcBorders>
              <w:bottom w:val="single" w:sz="4" w:space="0" w:color="auto"/>
            </w:tcBorders>
          </w:tcPr>
          <w:p w14:paraId="4C699FDA" w14:textId="77777777" w:rsidR="0067258F" w:rsidRDefault="0067258F" w:rsidP="000B260B">
            <w:pPr>
              <w:jc w:val="both"/>
            </w:pPr>
            <w:r>
              <w:t>ASM</w:t>
            </w:r>
            <w:r w:rsidR="00124D4D">
              <w:t>-SE-3014</w:t>
            </w:r>
          </w:p>
        </w:tc>
        <w:tc>
          <w:tcPr>
            <w:tcW w:w="2097" w:type="dxa"/>
            <w:tcBorders>
              <w:bottom w:val="single" w:sz="4" w:space="0" w:color="auto"/>
            </w:tcBorders>
          </w:tcPr>
          <w:p w14:paraId="0B264C75" w14:textId="34EEA593" w:rsidR="0067258F" w:rsidRDefault="00C1424C" w:rsidP="000B260B">
            <w:pPr>
              <w:jc w:val="both"/>
            </w:pPr>
            <w:r>
              <w:t>Practical Assamese (Byabaharik Asomiya</w:t>
            </w:r>
            <w:r w:rsidR="0013718D">
              <w:t>)</w:t>
            </w:r>
          </w:p>
        </w:tc>
        <w:tc>
          <w:tcPr>
            <w:tcW w:w="3261" w:type="dxa"/>
            <w:tcBorders>
              <w:bottom w:val="single" w:sz="4" w:space="0" w:color="auto"/>
            </w:tcBorders>
          </w:tcPr>
          <w:p w14:paraId="574FEB4F" w14:textId="77777777" w:rsidR="0067258F" w:rsidRDefault="005C739B" w:rsidP="000B260B">
            <w:pPr>
              <w:jc w:val="both"/>
            </w:pPr>
            <w:r>
              <w:t>In</w:t>
            </w:r>
            <w:r w:rsidR="00D74D06">
              <w:t xml:space="preserve"> this paper </w:t>
            </w:r>
            <w:r w:rsidR="00B7490D">
              <w:t>includes</w:t>
            </w:r>
            <w:r w:rsidR="00BE684A">
              <w:t xml:space="preserve"> </w:t>
            </w:r>
            <w:r w:rsidR="00B7490D">
              <w:t xml:space="preserve">practical knowledge of </w:t>
            </w:r>
            <w:r w:rsidR="00BE684A">
              <w:t>Assamese</w:t>
            </w:r>
            <w:r w:rsidR="00025916">
              <w:t xml:space="preserve"> </w:t>
            </w:r>
            <w:r w:rsidR="00BE684A">
              <w:t xml:space="preserve">proof reading, advertisement writing, translation, screen writing etc. </w:t>
            </w:r>
            <w:r w:rsidR="00B7490D">
              <w:t xml:space="preserve">to </w:t>
            </w:r>
            <w:r w:rsidR="00BC3F28">
              <w:t>provide some vocational way for the students.</w:t>
            </w:r>
            <w:r w:rsidR="00BE684A">
              <w:t xml:space="preserve"> </w:t>
            </w:r>
          </w:p>
        </w:tc>
        <w:tc>
          <w:tcPr>
            <w:tcW w:w="3462" w:type="dxa"/>
            <w:tcBorders>
              <w:bottom w:val="single" w:sz="4" w:space="0" w:color="auto"/>
            </w:tcBorders>
          </w:tcPr>
          <w:p w14:paraId="043527BE" w14:textId="1F767435" w:rsidR="0067258F" w:rsidRDefault="00921D50" w:rsidP="000B260B">
            <w:pPr>
              <w:jc w:val="both"/>
            </w:pPr>
            <w:r>
              <w:t>Through this paper students will be able to get knowledge</w:t>
            </w:r>
            <w:r w:rsidR="00032AC4">
              <w:t xml:space="preserve"> on some Assamese vocational course. After completing their education they al</w:t>
            </w:r>
            <w:r w:rsidR="005F59C6">
              <w:t>so can be taken as a profession of proof reader, translator, screen writer etc.</w:t>
            </w:r>
            <w:r w:rsidR="00032AC4">
              <w:t xml:space="preserve"> </w:t>
            </w:r>
          </w:p>
        </w:tc>
      </w:tr>
      <w:tr w:rsidR="00F42D18" w14:paraId="41A5D960" w14:textId="77777777" w:rsidTr="0018300C">
        <w:trPr>
          <w:trHeight w:val="673"/>
        </w:trPr>
        <w:tc>
          <w:tcPr>
            <w:tcW w:w="713" w:type="dxa"/>
            <w:vMerge/>
          </w:tcPr>
          <w:p w14:paraId="3B62ACD1" w14:textId="77777777" w:rsidR="00F42D18" w:rsidRDefault="00F42D18" w:rsidP="000B260B">
            <w:pPr>
              <w:jc w:val="both"/>
            </w:pPr>
          </w:p>
        </w:tc>
        <w:tc>
          <w:tcPr>
            <w:tcW w:w="1555" w:type="dxa"/>
            <w:vMerge/>
          </w:tcPr>
          <w:p w14:paraId="538CAA3D" w14:textId="77777777" w:rsidR="00F42D18" w:rsidRDefault="00F42D18" w:rsidP="000B260B">
            <w:pPr>
              <w:jc w:val="both"/>
            </w:pPr>
          </w:p>
        </w:tc>
        <w:tc>
          <w:tcPr>
            <w:tcW w:w="1980" w:type="dxa"/>
            <w:tcBorders>
              <w:top w:val="single" w:sz="4" w:space="0" w:color="auto"/>
            </w:tcBorders>
          </w:tcPr>
          <w:p w14:paraId="566BB79B" w14:textId="77777777" w:rsidR="00F42D18" w:rsidRDefault="008975D0" w:rsidP="000B260B">
            <w:pPr>
              <w:jc w:val="both"/>
            </w:pPr>
            <w:r>
              <w:t>ASM-CC-3016</w:t>
            </w:r>
          </w:p>
        </w:tc>
        <w:tc>
          <w:tcPr>
            <w:tcW w:w="2097" w:type="dxa"/>
            <w:tcBorders>
              <w:top w:val="single" w:sz="4" w:space="0" w:color="auto"/>
            </w:tcBorders>
          </w:tcPr>
          <w:p w14:paraId="7D6FA027" w14:textId="62EBDCA6" w:rsidR="00F42D18" w:rsidRDefault="006E6D0C" w:rsidP="000B260B">
            <w:pPr>
              <w:jc w:val="both"/>
            </w:pPr>
            <w:r>
              <w:t>Old Assamese Literature</w:t>
            </w:r>
          </w:p>
        </w:tc>
        <w:tc>
          <w:tcPr>
            <w:tcW w:w="3261" w:type="dxa"/>
            <w:tcBorders>
              <w:top w:val="single" w:sz="4" w:space="0" w:color="auto"/>
            </w:tcBorders>
          </w:tcPr>
          <w:p w14:paraId="3E5FF91F" w14:textId="77777777" w:rsidR="00F42D18" w:rsidRDefault="00E55CDC" w:rsidP="000B260B">
            <w:pPr>
              <w:jc w:val="both"/>
            </w:pPr>
            <w:r>
              <w:t>In this paper includes</w:t>
            </w:r>
            <w:r w:rsidR="00F812EA">
              <w:t xml:space="preserve"> ancient Assamese poetry, drama and prose to give knowledge of ancient Assamese literature. </w:t>
            </w:r>
          </w:p>
        </w:tc>
        <w:tc>
          <w:tcPr>
            <w:tcW w:w="3462" w:type="dxa"/>
            <w:tcBorders>
              <w:top w:val="single" w:sz="4" w:space="0" w:color="auto"/>
            </w:tcBorders>
          </w:tcPr>
          <w:p w14:paraId="02E4E4F8" w14:textId="77777777" w:rsidR="00F42D18" w:rsidRDefault="00B51CA7" w:rsidP="000B260B">
            <w:pPr>
              <w:jc w:val="both"/>
            </w:pPr>
            <w:r>
              <w:t>Through this paper students will be able to get knowledge on ancient Assamese literature.</w:t>
            </w:r>
          </w:p>
          <w:p w14:paraId="2230B53E" w14:textId="77777777" w:rsidR="00F42D18" w:rsidRDefault="00F42D18" w:rsidP="000B260B">
            <w:pPr>
              <w:jc w:val="both"/>
            </w:pPr>
            <w:r>
              <w:t xml:space="preserve"> </w:t>
            </w:r>
          </w:p>
        </w:tc>
      </w:tr>
      <w:tr w:rsidR="0067258F" w14:paraId="31EA0CC2" w14:textId="77777777" w:rsidTr="0018300C">
        <w:tc>
          <w:tcPr>
            <w:tcW w:w="713" w:type="dxa"/>
            <w:vMerge/>
          </w:tcPr>
          <w:p w14:paraId="12911E28" w14:textId="77777777" w:rsidR="0067258F" w:rsidRDefault="0067258F" w:rsidP="000B260B">
            <w:pPr>
              <w:jc w:val="both"/>
            </w:pPr>
          </w:p>
        </w:tc>
        <w:tc>
          <w:tcPr>
            <w:tcW w:w="1555" w:type="dxa"/>
            <w:vMerge/>
          </w:tcPr>
          <w:p w14:paraId="643E95AF" w14:textId="77777777" w:rsidR="0067258F" w:rsidRDefault="0067258F" w:rsidP="000B260B">
            <w:pPr>
              <w:jc w:val="both"/>
            </w:pPr>
          </w:p>
        </w:tc>
        <w:tc>
          <w:tcPr>
            <w:tcW w:w="1980" w:type="dxa"/>
          </w:tcPr>
          <w:p w14:paraId="50013A68" w14:textId="77777777" w:rsidR="0067258F" w:rsidRDefault="0067258F" w:rsidP="000B260B">
            <w:pPr>
              <w:jc w:val="both"/>
            </w:pPr>
            <w:r>
              <w:t>ASM</w:t>
            </w:r>
            <w:r w:rsidR="006C447E">
              <w:t>-HC-4016</w:t>
            </w:r>
          </w:p>
        </w:tc>
        <w:tc>
          <w:tcPr>
            <w:tcW w:w="2097" w:type="dxa"/>
          </w:tcPr>
          <w:p w14:paraId="5A2A8DD5" w14:textId="2A01DDDF" w:rsidR="0067258F" w:rsidRDefault="00332915" w:rsidP="000B260B">
            <w:pPr>
              <w:jc w:val="both"/>
            </w:pPr>
            <w:r>
              <w:t xml:space="preserve">Comparative Indian </w:t>
            </w:r>
            <w:r>
              <w:lastRenderedPageBreak/>
              <w:t>Literature</w:t>
            </w:r>
          </w:p>
        </w:tc>
        <w:tc>
          <w:tcPr>
            <w:tcW w:w="3261" w:type="dxa"/>
          </w:tcPr>
          <w:p w14:paraId="2D900D5B" w14:textId="77777777" w:rsidR="0067258F" w:rsidRDefault="00AD2BDF" w:rsidP="000B260B">
            <w:pPr>
              <w:jc w:val="both"/>
            </w:pPr>
            <w:r>
              <w:lastRenderedPageBreak/>
              <w:t>In</w:t>
            </w:r>
            <w:r w:rsidR="00485ED2">
              <w:t xml:space="preserve"> this paper </w:t>
            </w:r>
            <w:r>
              <w:t>includes</w:t>
            </w:r>
            <w:r w:rsidR="00485ED2">
              <w:t xml:space="preserve"> the </w:t>
            </w:r>
            <w:r w:rsidR="00485ED2">
              <w:lastRenderedPageBreak/>
              <w:t>background and concept of comparative literature and modern Assamese literature.</w:t>
            </w:r>
          </w:p>
        </w:tc>
        <w:tc>
          <w:tcPr>
            <w:tcW w:w="3462" w:type="dxa"/>
          </w:tcPr>
          <w:p w14:paraId="0A5D21E5" w14:textId="77777777" w:rsidR="0067258F" w:rsidRDefault="00616108" w:rsidP="000B260B">
            <w:pPr>
              <w:jc w:val="both"/>
            </w:pPr>
            <w:r>
              <w:lastRenderedPageBreak/>
              <w:t xml:space="preserve">Through this paper </w:t>
            </w:r>
            <w:r w:rsidR="005C739B">
              <w:t>s</w:t>
            </w:r>
            <w:r>
              <w:t xml:space="preserve">tudents will be </w:t>
            </w:r>
            <w:r>
              <w:lastRenderedPageBreak/>
              <w:t>able to know about the background and concept of comparative literature and modern Assamese literature.</w:t>
            </w:r>
            <w:r w:rsidR="00FC2679">
              <w:t xml:space="preserve"> Students will also able to compare between two or more literary works of different languages with using the theoretical concept of comparative literature.  </w:t>
            </w:r>
          </w:p>
        </w:tc>
      </w:tr>
      <w:tr w:rsidR="0067258F" w14:paraId="4CD9C54B" w14:textId="77777777" w:rsidTr="0018300C">
        <w:tc>
          <w:tcPr>
            <w:tcW w:w="713" w:type="dxa"/>
            <w:vMerge/>
          </w:tcPr>
          <w:p w14:paraId="7AF83BA6" w14:textId="77777777" w:rsidR="0067258F" w:rsidRDefault="0067258F" w:rsidP="000B260B">
            <w:pPr>
              <w:jc w:val="both"/>
            </w:pPr>
          </w:p>
        </w:tc>
        <w:tc>
          <w:tcPr>
            <w:tcW w:w="1555" w:type="dxa"/>
            <w:vMerge/>
          </w:tcPr>
          <w:p w14:paraId="201552F5" w14:textId="77777777" w:rsidR="0067258F" w:rsidRDefault="0067258F" w:rsidP="000B260B">
            <w:pPr>
              <w:jc w:val="both"/>
            </w:pPr>
          </w:p>
        </w:tc>
        <w:tc>
          <w:tcPr>
            <w:tcW w:w="1980" w:type="dxa"/>
          </w:tcPr>
          <w:p w14:paraId="6D1C3A06" w14:textId="77777777" w:rsidR="0067258F" w:rsidRDefault="0067258F" w:rsidP="000B260B">
            <w:pPr>
              <w:jc w:val="both"/>
            </w:pPr>
            <w:r>
              <w:t>ASM</w:t>
            </w:r>
            <w:r w:rsidR="006C447E">
              <w:t>-HC-4026</w:t>
            </w:r>
          </w:p>
        </w:tc>
        <w:tc>
          <w:tcPr>
            <w:tcW w:w="2097" w:type="dxa"/>
          </w:tcPr>
          <w:p w14:paraId="6EEADAC8" w14:textId="3765329D" w:rsidR="0067258F" w:rsidRDefault="00C4417A" w:rsidP="000B260B">
            <w:pPr>
              <w:jc w:val="both"/>
            </w:pPr>
            <w:r>
              <w:t>The Combination of Assamese Language</w:t>
            </w:r>
            <w:r w:rsidR="0065006E">
              <w:t xml:space="preserve">: Arya </w:t>
            </w:r>
            <w:r w:rsidR="00967F81">
              <w:t>Language</w:t>
            </w:r>
            <w:r w:rsidR="0065006E">
              <w:t xml:space="preserve"> </w:t>
            </w:r>
            <w:r w:rsidR="00967F81">
              <w:t>and</w:t>
            </w:r>
            <w:r w:rsidR="0065006E">
              <w:t xml:space="preserve"> </w:t>
            </w:r>
            <w:r w:rsidR="002D6A7A">
              <w:t>Non-</w:t>
            </w:r>
            <w:r w:rsidR="0065006E">
              <w:t xml:space="preserve">Arya </w:t>
            </w:r>
            <w:r w:rsidR="002D6A7A">
              <w:t>Language</w:t>
            </w:r>
          </w:p>
        </w:tc>
        <w:tc>
          <w:tcPr>
            <w:tcW w:w="3261" w:type="dxa"/>
          </w:tcPr>
          <w:p w14:paraId="42D82C5B" w14:textId="15BF791F" w:rsidR="0067258F" w:rsidRDefault="00B37278" w:rsidP="000B260B">
            <w:pPr>
              <w:jc w:val="both"/>
            </w:pPr>
            <w:r>
              <w:t>T</w:t>
            </w:r>
            <w:r w:rsidR="00E06BC5">
              <w:t>his</w:t>
            </w:r>
            <w:r w:rsidR="00701CCC">
              <w:t xml:space="preserve"> paper</w:t>
            </w:r>
            <w:r>
              <w:t xml:space="preserve"> </w:t>
            </w:r>
            <w:r w:rsidR="001F3B45">
              <w:t>give</w:t>
            </w:r>
            <w:r w:rsidR="007A7A54">
              <w:t>s</w:t>
            </w:r>
            <w:r>
              <w:t xml:space="preserve"> knowledge</w:t>
            </w:r>
            <w:r w:rsidR="00562D9B">
              <w:t xml:space="preserve"> </w:t>
            </w:r>
            <w:r>
              <w:t xml:space="preserve">about </w:t>
            </w:r>
            <w:r w:rsidR="00562D9B">
              <w:t>the relation of the Assamese language with Arya</w:t>
            </w:r>
            <w:r w:rsidR="00086BB3">
              <w:t>n</w:t>
            </w:r>
            <w:r w:rsidR="00562D9B">
              <w:t xml:space="preserve"> language like Sanskrit, prakrit, Bengali, Odia etc. Similarly, </w:t>
            </w:r>
            <w:r w:rsidR="009018B4">
              <w:t xml:space="preserve">the </w:t>
            </w:r>
            <w:r w:rsidR="00086BB3">
              <w:t>non-Aryan languages of Assam and its influences in Assamese Language.</w:t>
            </w:r>
          </w:p>
        </w:tc>
        <w:tc>
          <w:tcPr>
            <w:tcW w:w="3462" w:type="dxa"/>
          </w:tcPr>
          <w:p w14:paraId="7A2A8914" w14:textId="77777777" w:rsidR="0067258F" w:rsidRDefault="00395BA9" w:rsidP="000B260B">
            <w:pPr>
              <w:jc w:val="both"/>
            </w:pPr>
            <w:r>
              <w:t>Through this paper students will be able to know about the relation of the Assamese language with Aryan language like Sanskrit, prakrit, Bengali, Odia etc. Similarly, students will also able to know about non-Aryan languages of Assam and its influences in Assamese</w:t>
            </w:r>
          </w:p>
        </w:tc>
      </w:tr>
      <w:tr w:rsidR="0067258F" w14:paraId="7F4441B6" w14:textId="77777777" w:rsidTr="0018300C">
        <w:tc>
          <w:tcPr>
            <w:tcW w:w="713" w:type="dxa"/>
            <w:vMerge/>
          </w:tcPr>
          <w:p w14:paraId="59729FFE" w14:textId="77777777" w:rsidR="0067258F" w:rsidRDefault="0067258F" w:rsidP="000B260B">
            <w:pPr>
              <w:jc w:val="both"/>
            </w:pPr>
          </w:p>
        </w:tc>
        <w:tc>
          <w:tcPr>
            <w:tcW w:w="1555" w:type="dxa"/>
            <w:vMerge/>
          </w:tcPr>
          <w:p w14:paraId="1D70B3A2" w14:textId="77777777" w:rsidR="0067258F" w:rsidRDefault="0067258F" w:rsidP="000B260B">
            <w:pPr>
              <w:jc w:val="both"/>
            </w:pPr>
          </w:p>
        </w:tc>
        <w:tc>
          <w:tcPr>
            <w:tcW w:w="1980" w:type="dxa"/>
          </w:tcPr>
          <w:p w14:paraId="07A817F6" w14:textId="77777777" w:rsidR="0067258F" w:rsidRDefault="0067258F" w:rsidP="000B260B">
            <w:pPr>
              <w:jc w:val="both"/>
            </w:pPr>
            <w:r>
              <w:t>ASM</w:t>
            </w:r>
            <w:r w:rsidR="006C447E">
              <w:t>-</w:t>
            </w:r>
            <w:r w:rsidR="0065006E">
              <w:t>HC-4036</w:t>
            </w:r>
          </w:p>
        </w:tc>
        <w:tc>
          <w:tcPr>
            <w:tcW w:w="2097" w:type="dxa"/>
          </w:tcPr>
          <w:p w14:paraId="56ABDE21" w14:textId="314916FE" w:rsidR="0067258F" w:rsidRDefault="00815FEE" w:rsidP="000B260B">
            <w:pPr>
              <w:jc w:val="both"/>
            </w:pPr>
            <w:r>
              <w:t>Assamese Prose Literature</w:t>
            </w:r>
          </w:p>
        </w:tc>
        <w:tc>
          <w:tcPr>
            <w:tcW w:w="3261" w:type="dxa"/>
          </w:tcPr>
          <w:p w14:paraId="1A7586CF" w14:textId="77777777" w:rsidR="0067258F" w:rsidRDefault="00A32927" w:rsidP="000B260B">
            <w:pPr>
              <w:jc w:val="both"/>
            </w:pPr>
            <w:r>
              <w:t>In this paper</w:t>
            </w:r>
            <w:r w:rsidR="007C4BB9">
              <w:t xml:space="preserve"> </w:t>
            </w:r>
            <w:r>
              <w:t>includes</w:t>
            </w:r>
            <w:r w:rsidR="007C4BB9">
              <w:t xml:space="preserve"> Assamese prose from dramatic prose of Shankardeva</w:t>
            </w:r>
            <w:r>
              <w:t xml:space="preserve"> to prose of ‘Buranji’ to give a brief knowledge of evaluation of Assamese prose.</w:t>
            </w:r>
            <w:r w:rsidR="007C4BB9">
              <w:t xml:space="preserve">  </w:t>
            </w:r>
          </w:p>
        </w:tc>
        <w:tc>
          <w:tcPr>
            <w:tcW w:w="3462" w:type="dxa"/>
          </w:tcPr>
          <w:p w14:paraId="29C17F7A" w14:textId="77777777" w:rsidR="0067258F" w:rsidRDefault="00641367" w:rsidP="000B260B">
            <w:pPr>
              <w:jc w:val="both"/>
            </w:pPr>
            <w:r>
              <w:t xml:space="preserve">Through this paper students will be able to get a general concept on origin and evaluation of Assamese prose. </w:t>
            </w:r>
          </w:p>
        </w:tc>
      </w:tr>
      <w:tr w:rsidR="0067258F" w14:paraId="6ADF22B7" w14:textId="77777777" w:rsidTr="0018300C">
        <w:trPr>
          <w:trHeight w:val="1164"/>
        </w:trPr>
        <w:tc>
          <w:tcPr>
            <w:tcW w:w="713" w:type="dxa"/>
            <w:vMerge/>
          </w:tcPr>
          <w:p w14:paraId="7899CD83" w14:textId="77777777" w:rsidR="0067258F" w:rsidRDefault="0067258F" w:rsidP="000B260B">
            <w:pPr>
              <w:jc w:val="both"/>
            </w:pPr>
          </w:p>
        </w:tc>
        <w:tc>
          <w:tcPr>
            <w:tcW w:w="1555" w:type="dxa"/>
            <w:vMerge/>
          </w:tcPr>
          <w:p w14:paraId="3F6E1818" w14:textId="77777777" w:rsidR="0067258F" w:rsidRDefault="0067258F" w:rsidP="000B260B">
            <w:pPr>
              <w:jc w:val="both"/>
            </w:pPr>
          </w:p>
        </w:tc>
        <w:tc>
          <w:tcPr>
            <w:tcW w:w="1980" w:type="dxa"/>
            <w:tcBorders>
              <w:bottom w:val="single" w:sz="4" w:space="0" w:color="auto"/>
            </w:tcBorders>
          </w:tcPr>
          <w:p w14:paraId="7D9F3425" w14:textId="77777777" w:rsidR="0067258F" w:rsidRDefault="0067258F" w:rsidP="000B260B">
            <w:pPr>
              <w:jc w:val="both"/>
            </w:pPr>
            <w:r>
              <w:t>ASM</w:t>
            </w:r>
            <w:r w:rsidR="00732013">
              <w:t>-SE-4014</w:t>
            </w:r>
          </w:p>
        </w:tc>
        <w:tc>
          <w:tcPr>
            <w:tcW w:w="2097" w:type="dxa"/>
            <w:tcBorders>
              <w:bottom w:val="single" w:sz="4" w:space="0" w:color="auto"/>
            </w:tcBorders>
          </w:tcPr>
          <w:p w14:paraId="5FA07111" w14:textId="35F2EC6D" w:rsidR="0067258F" w:rsidRDefault="00390AA6" w:rsidP="000B260B">
            <w:pPr>
              <w:jc w:val="both"/>
            </w:pPr>
            <w:r>
              <w:t>Creative Literature</w:t>
            </w:r>
          </w:p>
        </w:tc>
        <w:tc>
          <w:tcPr>
            <w:tcW w:w="3261" w:type="dxa"/>
            <w:tcBorders>
              <w:bottom w:val="single" w:sz="4" w:space="0" w:color="auto"/>
            </w:tcBorders>
          </w:tcPr>
          <w:p w14:paraId="291E7C4F" w14:textId="77777777" w:rsidR="0067258F" w:rsidRDefault="00732013" w:rsidP="000B260B">
            <w:pPr>
              <w:jc w:val="both"/>
            </w:pPr>
            <w:r>
              <w:t xml:space="preserve">In this paper </w:t>
            </w:r>
            <w:r w:rsidR="00F41A9B">
              <w:t xml:space="preserve">includes the writing art and technique of creative literature to give </w:t>
            </w:r>
            <w:r>
              <w:t>knowledge of poem and short story writing.</w:t>
            </w:r>
          </w:p>
        </w:tc>
        <w:tc>
          <w:tcPr>
            <w:tcW w:w="3462" w:type="dxa"/>
            <w:tcBorders>
              <w:bottom w:val="single" w:sz="4" w:space="0" w:color="auto"/>
            </w:tcBorders>
          </w:tcPr>
          <w:p w14:paraId="1193A217" w14:textId="77777777" w:rsidR="0067258F" w:rsidRDefault="000E3CD0" w:rsidP="000B260B">
            <w:pPr>
              <w:jc w:val="both"/>
            </w:pPr>
            <w:r>
              <w:t>Through this paper s</w:t>
            </w:r>
            <w:r w:rsidR="00853333">
              <w:t xml:space="preserve">tudents </w:t>
            </w:r>
            <w:r w:rsidR="00042AD0">
              <w:t>will be able to write creative literature – poem, short story etc.</w:t>
            </w:r>
          </w:p>
          <w:p w14:paraId="67BE1974" w14:textId="77777777" w:rsidR="001A3B92" w:rsidRDefault="001A3B92" w:rsidP="000B260B">
            <w:pPr>
              <w:jc w:val="both"/>
            </w:pPr>
          </w:p>
          <w:p w14:paraId="02E373D3" w14:textId="77777777" w:rsidR="001A3B92" w:rsidRDefault="001A3B92" w:rsidP="000B260B">
            <w:pPr>
              <w:jc w:val="both"/>
            </w:pPr>
          </w:p>
        </w:tc>
      </w:tr>
      <w:tr w:rsidR="001A3B92" w14:paraId="73632131" w14:textId="77777777" w:rsidTr="0018300C">
        <w:trPr>
          <w:trHeight w:val="448"/>
        </w:trPr>
        <w:tc>
          <w:tcPr>
            <w:tcW w:w="713" w:type="dxa"/>
            <w:vMerge/>
          </w:tcPr>
          <w:p w14:paraId="0D43C81D" w14:textId="77777777" w:rsidR="001A3B92" w:rsidRDefault="001A3B92" w:rsidP="000B260B">
            <w:pPr>
              <w:jc w:val="both"/>
            </w:pPr>
          </w:p>
        </w:tc>
        <w:tc>
          <w:tcPr>
            <w:tcW w:w="1555" w:type="dxa"/>
            <w:vMerge/>
          </w:tcPr>
          <w:p w14:paraId="7C60ADDD" w14:textId="77777777" w:rsidR="001A3B92" w:rsidRDefault="001A3B92" w:rsidP="000B260B">
            <w:pPr>
              <w:jc w:val="both"/>
            </w:pPr>
          </w:p>
        </w:tc>
        <w:tc>
          <w:tcPr>
            <w:tcW w:w="1980" w:type="dxa"/>
            <w:tcBorders>
              <w:top w:val="single" w:sz="4" w:space="0" w:color="auto"/>
            </w:tcBorders>
          </w:tcPr>
          <w:p w14:paraId="23FAF35E" w14:textId="77777777" w:rsidR="001A3B92" w:rsidRDefault="00033A8D" w:rsidP="000B260B">
            <w:pPr>
              <w:jc w:val="both"/>
            </w:pPr>
            <w:r>
              <w:t>ASM-CC-4014</w:t>
            </w:r>
          </w:p>
        </w:tc>
        <w:tc>
          <w:tcPr>
            <w:tcW w:w="2097" w:type="dxa"/>
            <w:tcBorders>
              <w:top w:val="single" w:sz="4" w:space="0" w:color="auto"/>
            </w:tcBorders>
          </w:tcPr>
          <w:p w14:paraId="6D572F31" w14:textId="1F28FD5B" w:rsidR="001A3B92" w:rsidRDefault="001F4319" w:rsidP="000B260B">
            <w:pPr>
              <w:jc w:val="both"/>
            </w:pPr>
            <w:r>
              <w:t>Modern Assamese Literature</w:t>
            </w:r>
          </w:p>
        </w:tc>
        <w:tc>
          <w:tcPr>
            <w:tcW w:w="3261" w:type="dxa"/>
            <w:tcBorders>
              <w:top w:val="single" w:sz="4" w:space="0" w:color="auto"/>
            </w:tcBorders>
          </w:tcPr>
          <w:p w14:paraId="44BA6708" w14:textId="77777777" w:rsidR="001A3B92" w:rsidRDefault="00033A8D" w:rsidP="000B260B">
            <w:pPr>
              <w:jc w:val="both"/>
            </w:pPr>
            <w:r>
              <w:t>In this paper includes some selective modern Assamese poem, short stories, article and drama to give knowledge on modern Assamese literature.</w:t>
            </w:r>
          </w:p>
        </w:tc>
        <w:tc>
          <w:tcPr>
            <w:tcW w:w="3462" w:type="dxa"/>
            <w:tcBorders>
              <w:top w:val="single" w:sz="4" w:space="0" w:color="auto"/>
            </w:tcBorders>
          </w:tcPr>
          <w:p w14:paraId="3E0F7E0A" w14:textId="77777777" w:rsidR="001A3B92" w:rsidRDefault="000F5990" w:rsidP="000B260B">
            <w:pPr>
              <w:jc w:val="both"/>
            </w:pPr>
            <w:r>
              <w:t>Through this paper students will be able to know about modern Assamese literature.</w:t>
            </w:r>
          </w:p>
        </w:tc>
      </w:tr>
      <w:tr w:rsidR="0067258F" w14:paraId="7A5D4F5B" w14:textId="77777777" w:rsidTr="0018300C">
        <w:tc>
          <w:tcPr>
            <w:tcW w:w="713" w:type="dxa"/>
            <w:vMerge/>
          </w:tcPr>
          <w:p w14:paraId="3CFD53A8" w14:textId="77777777" w:rsidR="0067258F" w:rsidRDefault="0067258F" w:rsidP="000B260B">
            <w:pPr>
              <w:jc w:val="both"/>
            </w:pPr>
          </w:p>
        </w:tc>
        <w:tc>
          <w:tcPr>
            <w:tcW w:w="1555" w:type="dxa"/>
            <w:vMerge/>
          </w:tcPr>
          <w:p w14:paraId="5D7F1B70" w14:textId="77777777" w:rsidR="0067258F" w:rsidRDefault="0067258F" w:rsidP="000B260B">
            <w:pPr>
              <w:jc w:val="both"/>
            </w:pPr>
          </w:p>
        </w:tc>
        <w:tc>
          <w:tcPr>
            <w:tcW w:w="1980" w:type="dxa"/>
          </w:tcPr>
          <w:p w14:paraId="704C757F" w14:textId="77777777" w:rsidR="0067258F" w:rsidRDefault="0067258F" w:rsidP="000B260B">
            <w:pPr>
              <w:jc w:val="both"/>
            </w:pPr>
            <w:r>
              <w:t>ASM</w:t>
            </w:r>
            <w:r w:rsidR="001A2DD7">
              <w:t>-HC-5016</w:t>
            </w:r>
          </w:p>
        </w:tc>
        <w:tc>
          <w:tcPr>
            <w:tcW w:w="2097" w:type="dxa"/>
          </w:tcPr>
          <w:p w14:paraId="404472DC" w14:textId="523B7C73" w:rsidR="0067258F" w:rsidRDefault="002752F8" w:rsidP="000B260B">
            <w:pPr>
              <w:jc w:val="both"/>
            </w:pPr>
            <w:r>
              <w:t xml:space="preserve">Assamese Drama and Performing </w:t>
            </w:r>
            <w:r w:rsidR="00B54661">
              <w:t>S</w:t>
            </w:r>
            <w:r>
              <w:t>tyle</w:t>
            </w:r>
          </w:p>
        </w:tc>
        <w:tc>
          <w:tcPr>
            <w:tcW w:w="3261" w:type="dxa"/>
          </w:tcPr>
          <w:p w14:paraId="1CF74727" w14:textId="77777777" w:rsidR="0067258F" w:rsidRDefault="00E10F57" w:rsidP="000B260B">
            <w:pPr>
              <w:jc w:val="both"/>
            </w:pPr>
            <w:r>
              <w:t>In this paper includes</w:t>
            </w:r>
            <w:r w:rsidR="006362CD">
              <w:t xml:space="preserve"> </w:t>
            </w:r>
            <w:r w:rsidR="00610734">
              <w:t>history of Assamese drama</w:t>
            </w:r>
            <w:r w:rsidR="00C023FC">
              <w:t xml:space="preserve"> and</w:t>
            </w:r>
            <w:r w:rsidR="00610734">
              <w:t xml:space="preserve"> </w:t>
            </w:r>
            <w:r w:rsidR="00C023FC">
              <w:t xml:space="preserve">its </w:t>
            </w:r>
            <w:r w:rsidR="00610734">
              <w:lastRenderedPageBreak/>
              <w:t>performing style</w:t>
            </w:r>
            <w:r w:rsidR="00C023FC">
              <w:t>,</w:t>
            </w:r>
            <w:r w:rsidR="00610734">
              <w:t xml:space="preserve"> and some </w:t>
            </w:r>
            <w:r w:rsidR="00D1417C">
              <w:t>selective modern Assamese drama to give knowledge about Assamese drama.</w:t>
            </w:r>
            <w:r w:rsidR="00610734">
              <w:t xml:space="preserve">  </w:t>
            </w:r>
          </w:p>
        </w:tc>
        <w:tc>
          <w:tcPr>
            <w:tcW w:w="3462" w:type="dxa"/>
          </w:tcPr>
          <w:p w14:paraId="557165DA" w14:textId="77777777" w:rsidR="0067258F" w:rsidRDefault="006362CD" w:rsidP="000B260B">
            <w:pPr>
              <w:jc w:val="both"/>
            </w:pPr>
            <w:r>
              <w:lastRenderedPageBreak/>
              <w:t xml:space="preserve">Through this paper Students will be able to know about the evaluation </w:t>
            </w:r>
            <w:r>
              <w:lastRenderedPageBreak/>
              <w:t xml:space="preserve">of Assamese drama and its performing </w:t>
            </w:r>
            <w:r w:rsidR="00EA2A76">
              <w:t>style.</w:t>
            </w:r>
            <w:r>
              <w:t xml:space="preserve"> </w:t>
            </w:r>
          </w:p>
        </w:tc>
      </w:tr>
      <w:tr w:rsidR="0067258F" w14:paraId="3774B327" w14:textId="77777777" w:rsidTr="0018300C">
        <w:tc>
          <w:tcPr>
            <w:tcW w:w="713" w:type="dxa"/>
            <w:vMerge/>
          </w:tcPr>
          <w:p w14:paraId="68BA5D3A" w14:textId="77777777" w:rsidR="0067258F" w:rsidRDefault="0067258F" w:rsidP="000B260B">
            <w:pPr>
              <w:jc w:val="both"/>
            </w:pPr>
          </w:p>
        </w:tc>
        <w:tc>
          <w:tcPr>
            <w:tcW w:w="1555" w:type="dxa"/>
            <w:vMerge/>
          </w:tcPr>
          <w:p w14:paraId="50976DFC" w14:textId="77777777" w:rsidR="0067258F" w:rsidRDefault="0067258F" w:rsidP="000B260B">
            <w:pPr>
              <w:jc w:val="both"/>
            </w:pPr>
          </w:p>
        </w:tc>
        <w:tc>
          <w:tcPr>
            <w:tcW w:w="1980" w:type="dxa"/>
          </w:tcPr>
          <w:p w14:paraId="5C63364F" w14:textId="77777777" w:rsidR="0067258F" w:rsidRDefault="0067258F" w:rsidP="000B260B">
            <w:pPr>
              <w:jc w:val="both"/>
            </w:pPr>
            <w:r>
              <w:t>ASM</w:t>
            </w:r>
            <w:r w:rsidR="004171A9">
              <w:t>-HC-5026</w:t>
            </w:r>
          </w:p>
        </w:tc>
        <w:tc>
          <w:tcPr>
            <w:tcW w:w="2097" w:type="dxa"/>
          </w:tcPr>
          <w:p w14:paraId="652765C4" w14:textId="65211EF0" w:rsidR="0067258F" w:rsidRDefault="00E738B2" w:rsidP="000B260B">
            <w:pPr>
              <w:jc w:val="both"/>
            </w:pPr>
            <w:r>
              <w:t xml:space="preserve">Assamese </w:t>
            </w:r>
          </w:p>
        </w:tc>
        <w:tc>
          <w:tcPr>
            <w:tcW w:w="3261" w:type="dxa"/>
          </w:tcPr>
          <w:p w14:paraId="3377EDB7" w14:textId="77777777" w:rsidR="0067258F" w:rsidRDefault="007900F2" w:rsidP="000B260B">
            <w:pPr>
              <w:jc w:val="both"/>
            </w:pPr>
            <w:r>
              <w:t>In this paper includes</w:t>
            </w:r>
            <w:r w:rsidR="002F6509">
              <w:t xml:space="preserve"> grammatical analysis of Assamese language</w:t>
            </w:r>
            <w:r w:rsidR="00284654">
              <w:t xml:space="preserve"> to give knowledge about grammatical aspects of Assamese language.</w:t>
            </w:r>
          </w:p>
        </w:tc>
        <w:tc>
          <w:tcPr>
            <w:tcW w:w="3462" w:type="dxa"/>
          </w:tcPr>
          <w:p w14:paraId="1AE75355" w14:textId="77777777" w:rsidR="0067258F" w:rsidRDefault="005B404B" w:rsidP="000B260B">
            <w:pPr>
              <w:jc w:val="both"/>
            </w:pPr>
            <w:r>
              <w:t xml:space="preserve">Through this paper students will </w:t>
            </w:r>
            <w:r w:rsidR="003B486D">
              <w:t xml:space="preserve">be able to </w:t>
            </w:r>
            <w:r>
              <w:t xml:space="preserve">get knowledge </w:t>
            </w:r>
            <w:r w:rsidR="00C71575">
              <w:t xml:space="preserve">of </w:t>
            </w:r>
            <w:r>
              <w:t xml:space="preserve">grammatical application of </w:t>
            </w:r>
            <w:r w:rsidR="00C71575">
              <w:t>Assamese language.</w:t>
            </w:r>
          </w:p>
        </w:tc>
      </w:tr>
      <w:tr w:rsidR="0067258F" w14:paraId="6CB9978B" w14:textId="77777777" w:rsidTr="0018300C">
        <w:trPr>
          <w:trHeight w:val="1379"/>
        </w:trPr>
        <w:tc>
          <w:tcPr>
            <w:tcW w:w="713" w:type="dxa"/>
            <w:vMerge/>
          </w:tcPr>
          <w:p w14:paraId="1309BFC1" w14:textId="77777777" w:rsidR="0067258F" w:rsidRDefault="0067258F" w:rsidP="000B260B">
            <w:pPr>
              <w:jc w:val="both"/>
            </w:pPr>
          </w:p>
        </w:tc>
        <w:tc>
          <w:tcPr>
            <w:tcW w:w="1555" w:type="dxa"/>
            <w:vMerge/>
          </w:tcPr>
          <w:p w14:paraId="780E07C2" w14:textId="77777777" w:rsidR="0067258F" w:rsidRDefault="0067258F" w:rsidP="000B260B">
            <w:pPr>
              <w:jc w:val="both"/>
            </w:pPr>
          </w:p>
        </w:tc>
        <w:tc>
          <w:tcPr>
            <w:tcW w:w="1980" w:type="dxa"/>
            <w:tcBorders>
              <w:bottom w:val="single" w:sz="4" w:space="0" w:color="auto"/>
            </w:tcBorders>
          </w:tcPr>
          <w:p w14:paraId="4D4C839A" w14:textId="77777777" w:rsidR="0067258F" w:rsidRDefault="0067258F" w:rsidP="000B260B">
            <w:pPr>
              <w:jc w:val="both"/>
            </w:pPr>
            <w:r>
              <w:t>ASM</w:t>
            </w:r>
            <w:r w:rsidR="006362CD">
              <w:t>-HE-5016</w:t>
            </w:r>
          </w:p>
        </w:tc>
        <w:tc>
          <w:tcPr>
            <w:tcW w:w="2097" w:type="dxa"/>
            <w:tcBorders>
              <w:bottom w:val="single" w:sz="4" w:space="0" w:color="auto"/>
            </w:tcBorders>
          </w:tcPr>
          <w:p w14:paraId="0B619AF7" w14:textId="53B31EDD" w:rsidR="0067258F" w:rsidRDefault="00020EB6" w:rsidP="000B260B">
            <w:pPr>
              <w:jc w:val="both"/>
            </w:pPr>
            <w:r>
              <w:t xml:space="preserve">Studies in </w:t>
            </w:r>
            <w:r w:rsidR="00D46CE5">
              <w:t>Assamese fol</w:t>
            </w:r>
            <w:r>
              <w:t>klore</w:t>
            </w:r>
          </w:p>
        </w:tc>
        <w:tc>
          <w:tcPr>
            <w:tcW w:w="3261" w:type="dxa"/>
            <w:tcBorders>
              <w:bottom w:val="single" w:sz="4" w:space="0" w:color="auto"/>
            </w:tcBorders>
          </w:tcPr>
          <w:p w14:paraId="3A82BE69" w14:textId="77777777" w:rsidR="0067258F" w:rsidRDefault="00EA2A76" w:rsidP="000B260B">
            <w:pPr>
              <w:jc w:val="both"/>
            </w:pPr>
            <w:r>
              <w:t>In this paper</w:t>
            </w:r>
            <w:r w:rsidR="00331074">
              <w:t xml:space="preserve"> covering nature </w:t>
            </w:r>
            <w:r w:rsidR="00305F86">
              <w:t>and el</w:t>
            </w:r>
            <w:r w:rsidR="00F004AC">
              <w:t>e</w:t>
            </w:r>
            <w:r w:rsidR="00305F86">
              <w:t>ments</w:t>
            </w:r>
            <w:r w:rsidR="00F004AC">
              <w:t xml:space="preserve"> </w:t>
            </w:r>
            <w:r w:rsidR="00331074">
              <w:t>of Assamese folk literature</w:t>
            </w:r>
            <w:r w:rsidR="00AE63C6">
              <w:t>.</w:t>
            </w:r>
            <w:r w:rsidR="00331074">
              <w:t xml:space="preserve"> </w:t>
            </w:r>
          </w:p>
        </w:tc>
        <w:tc>
          <w:tcPr>
            <w:tcW w:w="3462" w:type="dxa"/>
            <w:tcBorders>
              <w:bottom w:val="single" w:sz="4" w:space="0" w:color="auto"/>
            </w:tcBorders>
          </w:tcPr>
          <w:p w14:paraId="44CFA354" w14:textId="77777777" w:rsidR="00822C3F" w:rsidRDefault="00B92A49" w:rsidP="000B260B">
            <w:pPr>
              <w:jc w:val="both"/>
            </w:pPr>
            <w:r>
              <w:t>Through this paper students will be able to get knowledge of</w:t>
            </w:r>
            <w:r w:rsidR="004F6E81">
              <w:t xml:space="preserve"> Assamese Myth, legends, folk songs etc. and will be encourage to study on similar topic.</w:t>
            </w:r>
          </w:p>
        </w:tc>
      </w:tr>
      <w:tr w:rsidR="00822C3F" w14:paraId="291122E5" w14:textId="77777777" w:rsidTr="0018300C">
        <w:trPr>
          <w:trHeight w:val="233"/>
        </w:trPr>
        <w:tc>
          <w:tcPr>
            <w:tcW w:w="713" w:type="dxa"/>
            <w:vMerge/>
          </w:tcPr>
          <w:p w14:paraId="26F79B05" w14:textId="77777777" w:rsidR="00822C3F" w:rsidRDefault="00822C3F" w:rsidP="000B260B">
            <w:pPr>
              <w:jc w:val="both"/>
            </w:pPr>
          </w:p>
        </w:tc>
        <w:tc>
          <w:tcPr>
            <w:tcW w:w="1555" w:type="dxa"/>
            <w:vMerge/>
          </w:tcPr>
          <w:p w14:paraId="0402DB79" w14:textId="77777777" w:rsidR="00822C3F" w:rsidRDefault="00822C3F" w:rsidP="000B260B">
            <w:pPr>
              <w:jc w:val="both"/>
            </w:pPr>
          </w:p>
        </w:tc>
        <w:tc>
          <w:tcPr>
            <w:tcW w:w="1980" w:type="dxa"/>
            <w:tcBorders>
              <w:top w:val="single" w:sz="4" w:space="0" w:color="auto"/>
            </w:tcBorders>
          </w:tcPr>
          <w:p w14:paraId="7CAA5D76" w14:textId="77777777" w:rsidR="00822C3F" w:rsidRDefault="001E4CD8" w:rsidP="000B260B">
            <w:pPr>
              <w:jc w:val="both"/>
            </w:pPr>
            <w:r>
              <w:t>ASM-HE-</w:t>
            </w:r>
            <w:r w:rsidR="00AA5325">
              <w:t>5026</w:t>
            </w:r>
          </w:p>
        </w:tc>
        <w:tc>
          <w:tcPr>
            <w:tcW w:w="2097" w:type="dxa"/>
            <w:tcBorders>
              <w:top w:val="single" w:sz="4" w:space="0" w:color="auto"/>
            </w:tcBorders>
          </w:tcPr>
          <w:p w14:paraId="2ED07406" w14:textId="5298389D" w:rsidR="00822C3F" w:rsidRDefault="00057F00" w:rsidP="000B260B">
            <w:pPr>
              <w:jc w:val="both"/>
            </w:pPr>
            <w:r>
              <w:t>Assamese Romantic Poems</w:t>
            </w:r>
          </w:p>
        </w:tc>
        <w:tc>
          <w:tcPr>
            <w:tcW w:w="3261" w:type="dxa"/>
            <w:tcBorders>
              <w:top w:val="single" w:sz="4" w:space="0" w:color="auto"/>
            </w:tcBorders>
          </w:tcPr>
          <w:p w14:paraId="0DFFE346" w14:textId="77777777" w:rsidR="00822C3F" w:rsidRDefault="00A47880" w:rsidP="000B260B">
            <w:pPr>
              <w:jc w:val="both"/>
            </w:pPr>
            <w:r>
              <w:t xml:space="preserve">In this paper includes the fundamental concept of </w:t>
            </w:r>
            <w:r w:rsidR="009607D3">
              <w:t xml:space="preserve">Romanticism, background of Assamese Romantic literary movement and Assamese Romantic poetry. </w:t>
            </w:r>
          </w:p>
        </w:tc>
        <w:tc>
          <w:tcPr>
            <w:tcW w:w="3462" w:type="dxa"/>
            <w:tcBorders>
              <w:top w:val="single" w:sz="4" w:space="0" w:color="auto"/>
              <w:bottom w:val="single" w:sz="4" w:space="0" w:color="auto"/>
            </w:tcBorders>
          </w:tcPr>
          <w:p w14:paraId="2CBEA6C8" w14:textId="77777777" w:rsidR="00822C3F" w:rsidRDefault="006B4554" w:rsidP="000B260B">
            <w:pPr>
              <w:jc w:val="both"/>
            </w:pPr>
            <w:r>
              <w:t xml:space="preserve">Through this paper students will be able to acquire knowledge of </w:t>
            </w:r>
            <w:r w:rsidR="00EB7F31">
              <w:t>the background of Romantic literary movement in West and Assam. They can also acquire a fundamental knowledge on Assamese Romantic Literature.</w:t>
            </w:r>
          </w:p>
        </w:tc>
      </w:tr>
      <w:tr w:rsidR="0067258F" w14:paraId="6DF529F9" w14:textId="77777777" w:rsidTr="0018300C">
        <w:trPr>
          <w:trHeight w:val="1310"/>
        </w:trPr>
        <w:tc>
          <w:tcPr>
            <w:tcW w:w="713" w:type="dxa"/>
            <w:vMerge/>
          </w:tcPr>
          <w:p w14:paraId="117475AC" w14:textId="77777777" w:rsidR="0067258F" w:rsidRDefault="0067258F" w:rsidP="000B260B">
            <w:pPr>
              <w:jc w:val="both"/>
            </w:pPr>
          </w:p>
        </w:tc>
        <w:tc>
          <w:tcPr>
            <w:tcW w:w="1555" w:type="dxa"/>
            <w:vMerge/>
          </w:tcPr>
          <w:p w14:paraId="3BD31017" w14:textId="77777777" w:rsidR="0067258F" w:rsidRDefault="0067258F" w:rsidP="000B260B">
            <w:pPr>
              <w:jc w:val="both"/>
            </w:pPr>
          </w:p>
        </w:tc>
        <w:tc>
          <w:tcPr>
            <w:tcW w:w="1980" w:type="dxa"/>
            <w:tcBorders>
              <w:bottom w:val="single" w:sz="4" w:space="0" w:color="auto"/>
            </w:tcBorders>
          </w:tcPr>
          <w:p w14:paraId="2B1D1C92" w14:textId="77777777" w:rsidR="0067258F" w:rsidRDefault="0067258F" w:rsidP="000B260B">
            <w:pPr>
              <w:jc w:val="both"/>
            </w:pPr>
            <w:r>
              <w:t>ASM</w:t>
            </w:r>
            <w:r w:rsidR="00856971">
              <w:t>-HE-5036</w:t>
            </w:r>
          </w:p>
        </w:tc>
        <w:tc>
          <w:tcPr>
            <w:tcW w:w="2097" w:type="dxa"/>
            <w:tcBorders>
              <w:bottom w:val="single" w:sz="4" w:space="0" w:color="auto"/>
            </w:tcBorders>
          </w:tcPr>
          <w:p w14:paraId="16DDDB31" w14:textId="79845434" w:rsidR="0067258F" w:rsidRDefault="00856971" w:rsidP="000B260B">
            <w:pPr>
              <w:jc w:val="both"/>
            </w:pPr>
            <w:r>
              <w:t>Shankardev</w:t>
            </w:r>
            <w:r w:rsidR="00953110">
              <w:t>a</w:t>
            </w:r>
          </w:p>
        </w:tc>
        <w:tc>
          <w:tcPr>
            <w:tcW w:w="3261" w:type="dxa"/>
            <w:tcBorders>
              <w:bottom w:val="single" w:sz="4" w:space="0" w:color="auto"/>
            </w:tcBorders>
          </w:tcPr>
          <w:p w14:paraId="582EAB95" w14:textId="77777777" w:rsidR="0067258F" w:rsidRDefault="00A54B0C" w:rsidP="000B260B">
            <w:pPr>
              <w:jc w:val="both"/>
            </w:pPr>
            <w:r>
              <w:t>In this paper including Borgeet, Kirtanghokha, poetry, drama of pre-eminent writer of Assamese literature Shankardev.</w:t>
            </w:r>
          </w:p>
        </w:tc>
        <w:tc>
          <w:tcPr>
            <w:tcW w:w="3462" w:type="dxa"/>
            <w:tcBorders>
              <w:top w:val="single" w:sz="4" w:space="0" w:color="auto"/>
              <w:bottom w:val="single" w:sz="4" w:space="0" w:color="auto"/>
            </w:tcBorders>
          </w:tcPr>
          <w:p w14:paraId="11796998" w14:textId="77777777" w:rsidR="0067258F" w:rsidRDefault="004F6E81" w:rsidP="000B260B">
            <w:pPr>
              <w:jc w:val="both"/>
            </w:pPr>
            <w:r>
              <w:t>Through this paper students will be able to get knowledge of</w:t>
            </w:r>
            <w:r w:rsidR="00CD335D">
              <w:t xml:space="preserve"> literature of Shankardeva.</w:t>
            </w:r>
          </w:p>
          <w:p w14:paraId="79D4A65C" w14:textId="77777777" w:rsidR="006A65ED" w:rsidRDefault="006A65ED" w:rsidP="000B260B">
            <w:pPr>
              <w:jc w:val="both"/>
            </w:pPr>
          </w:p>
          <w:p w14:paraId="6DFF15D3" w14:textId="77777777" w:rsidR="006A65ED" w:rsidRDefault="006A65ED" w:rsidP="000B260B">
            <w:pPr>
              <w:jc w:val="both"/>
            </w:pPr>
          </w:p>
        </w:tc>
      </w:tr>
      <w:tr w:rsidR="006A65ED" w14:paraId="7FE0482B" w14:textId="77777777" w:rsidTr="0018300C">
        <w:trPr>
          <w:trHeight w:val="1457"/>
        </w:trPr>
        <w:tc>
          <w:tcPr>
            <w:tcW w:w="713" w:type="dxa"/>
            <w:vMerge/>
          </w:tcPr>
          <w:p w14:paraId="71582C11" w14:textId="77777777" w:rsidR="006A65ED" w:rsidRDefault="006A65ED" w:rsidP="000B260B">
            <w:pPr>
              <w:jc w:val="both"/>
            </w:pPr>
          </w:p>
        </w:tc>
        <w:tc>
          <w:tcPr>
            <w:tcW w:w="1555" w:type="dxa"/>
            <w:vMerge/>
          </w:tcPr>
          <w:p w14:paraId="5E9F76B2" w14:textId="77777777" w:rsidR="006A65ED" w:rsidRDefault="006A65ED" w:rsidP="000B260B">
            <w:pPr>
              <w:jc w:val="both"/>
            </w:pPr>
          </w:p>
        </w:tc>
        <w:tc>
          <w:tcPr>
            <w:tcW w:w="1980" w:type="dxa"/>
            <w:tcBorders>
              <w:top w:val="single" w:sz="4" w:space="0" w:color="auto"/>
              <w:bottom w:val="single" w:sz="4" w:space="0" w:color="auto"/>
            </w:tcBorders>
          </w:tcPr>
          <w:p w14:paraId="26996182" w14:textId="77777777" w:rsidR="006A65ED" w:rsidRDefault="003D52B8" w:rsidP="000B260B">
            <w:pPr>
              <w:jc w:val="both"/>
            </w:pPr>
            <w:r>
              <w:t>ASM-SE-5014</w:t>
            </w:r>
          </w:p>
        </w:tc>
        <w:tc>
          <w:tcPr>
            <w:tcW w:w="2097" w:type="dxa"/>
            <w:tcBorders>
              <w:top w:val="single" w:sz="4" w:space="0" w:color="auto"/>
              <w:bottom w:val="single" w:sz="4" w:space="0" w:color="auto"/>
            </w:tcBorders>
          </w:tcPr>
          <w:p w14:paraId="653E7FB5" w14:textId="61AF4F0D" w:rsidR="006A65ED" w:rsidRDefault="003C0BB5" w:rsidP="000B260B">
            <w:pPr>
              <w:jc w:val="both"/>
            </w:pPr>
            <w:r>
              <w:t>Editing &amp; Publishing</w:t>
            </w:r>
          </w:p>
        </w:tc>
        <w:tc>
          <w:tcPr>
            <w:tcW w:w="3261" w:type="dxa"/>
            <w:tcBorders>
              <w:top w:val="single" w:sz="4" w:space="0" w:color="auto"/>
              <w:bottom w:val="single" w:sz="4" w:space="0" w:color="auto"/>
            </w:tcBorders>
          </w:tcPr>
          <w:p w14:paraId="29B62789" w14:textId="77777777" w:rsidR="006A65ED" w:rsidRDefault="00C1430C" w:rsidP="000B260B">
            <w:pPr>
              <w:jc w:val="both"/>
            </w:pPr>
            <w:r>
              <w:t>This paper is including in syllabus to give knowledge on book editing and publishing.</w:t>
            </w:r>
          </w:p>
        </w:tc>
        <w:tc>
          <w:tcPr>
            <w:tcW w:w="3462" w:type="dxa"/>
            <w:tcBorders>
              <w:top w:val="single" w:sz="4" w:space="0" w:color="auto"/>
              <w:bottom w:val="single" w:sz="4" w:space="0" w:color="auto"/>
            </w:tcBorders>
          </w:tcPr>
          <w:p w14:paraId="4C177202" w14:textId="77777777" w:rsidR="006A65ED" w:rsidRDefault="00C1430C" w:rsidP="000B260B">
            <w:pPr>
              <w:jc w:val="both"/>
            </w:pPr>
            <w:r>
              <w:t xml:space="preserve">Through this paper students will be able to get knowledge of technical aspects of book editing and publishing. </w:t>
            </w:r>
            <w:r w:rsidR="007200B0">
              <w:t>It can be a profession for students in future.</w:t>
            </w:r>
          </w:p>
          <w:p w14:paraId="3A7D9C41" w14:textId="77777777" w:rsidR="006A65ED" w:rsidRDefault="006A65ED" w:rsidP="000B260B">
            <w:pPr>
              <w:jc w:val="both"/>
            </w:pPr>
          </w:p>
        </w:tc>
      </w:tr>
      <w:tr w:rsidR="00DD2E3F" w14:paraId="35CF2331" w14:textId="77777777" w:rsidTr="0018300C">
        <w:trPr>
          <w:trHeight w:val="690"/>
        </w:trPr>
        <w:tc>
          <w:tcPr>
            <w:tcW w:w="713" w:type="dxa"/>
            <w:vMerge/>
          </w:tcPr>
          <w:p w14:paraId="5A3DA2AA" w14:textId="77777777" w:rsidR="00DD2E3F" w:rsidRDefault="00DD2E3F" w:rsidP="000B260B">
            <w:pPr>
              <w:jc w:val="both"/>
            </w:pPr>
          </w:p>
        </w:tc>
        <w:tc>
          <w:tcPr>
            <w:tcW w:w="1555" w:type="dxa"/>
            <w:vMerge/>
          </w:tcPr>
          <w:p w14:paraId="09963624" w14:textId="77777777" w:rsidR="00DD2E3F" w:rsidRDefault="00DD2E3F" w:rsidP="000B260B">
            <w:pPr>
              <w:jc w:val="both"/>
            </w:pPr>
          </w:p>
        </w:tc>
        <w:tc>
          <w:tcPr>
            <w:tcW w:w="1980" w:type="dxa"/>
            <w:tcBorders>
              <w:top w:val="single" w:sz="4" w:space="0" w:color="auto"/>
            </w:tcBorders>
          </w:tcPr>
          <w:p w14:paraId="62A7C982" w14:textId="77777777" w:rsidR="00DD2E3F" w:rsidRDefault="00F360C4" w:rsidP="000B260B">
            <w:pPr>
              <w:jc w:val="both"/>
            </w:pPr>
            <w:r>
              <w:t>ASM-RE-50</w:t>
            </w:r>
            <w:r w:rsidR="003059A9">
              <w:t>26</w:t>
            </w:r>
          </w:p>
        </w:tc>
        <w:tc>
          <w:tcPr>
            <w:tcW w:w="2097" w:type="dxa"/>
            <w:tcBorders>
              <w:top w:val="single" w:sz="4" w:space="0" w:color="auto"/>
            </w:tcBorders>
          </w:tcPr>
          <w:p w14:paraId="59EA7689" w14:textId="1FA56421" w:rsidR="00DD2E3F" w:rsidRDefault="00F360C4" w:rsidP="000B260B">
            <w:pPr>
              <w:jc w:val="both"/>
            </w:pPr>
            <w:r>
              <w:t>Shanka</w:t>
            </w:r>
            <w:r w:rsidR="003D3791">
              <w:t>r</w:t>
            </w:r>
            <w:r>
              <w:t>dev</w:t>
            </w:r>
            <w:r w:rsidR="005C4FCF">
              <w:t>a</w:t>
            </w:r>
          </w:p>
        </w:tc>
        <w:tc>
          <w:tcPr>
            <w:tcW w:w="3261" w:type="dxa"/>
            <w:tcBorders>
              <w:top w:val="single" w:sz="4" w:space="0" w:color="auto"/>
            </w:tcBorders>
          </w:tcPr>
          <w:p w14:paraId="12D25EB5" w14:textId="77777777" w:rsidR="00DD2E3F" w:rsidRDefault="00F360C4" w:rsidP="000B260B">
            <w:pPr>
              <w:jc w:val="both"/>
            </w:pPr>
            <w:r>
              <w:t>In this paper including Borgeet, Kirtanghokha, poetry, drama of pre-eminent writer of Assamese literature Shankardev.</w:t>
            </w:r>
          </w:p>
        </w:tc>
        <w:tc>
          <w:tcPr>
            <w:tcW w:w="3462" w:type="dxa"/>
            <w:tcBorders>
              <w:top w:val="single" w:sz="4" w:space="0" w:color="auto"/>
            </w:tcBorders>
          </w:tcPr>
          <w:p w14:paraId="2B87FFAD" w14:textId="77777777" w:rsidR="00EF5579" w:rsidRDefault="00EF5579" w:rsidP="000B260B">
            <w:pPr>
              <w:jc w:val="both"/>
            </w:pPr>
            <w:r>
              <w:t>Through this paper students will be able to get knowledge of literature of Shankardeva.</w:t>
            </w:r>
          </w:p>
          <w:p w14:paraId="1B6852FC" w14:textId="77777777" w:rsidR="00DD2E3F" w:rsidRDefault="00DD2E3F" w:rsidP="000B260B">
            <w:pPr>
              <w:jc w:val="both"/>
            </w:pPr>
          </w:p>
          <w:p w14:paraId="0C445DCC" w14:textId="77777777" w:rsidR="00DD2E3F" w:rsidRDefault="00DD2E3F" w:rsidP="000B260B">
            <w:pPr>
              <w:jc w:val="both"/>
            </w:pPr>
          </w:p>
        </w:tc>
      </w:tr>
      <w:tr w:rsidR="0067258F" w14:paraId="1C436B92" w14:textId="77777777" w:rsidTr="0018300C">
        <w:tc>
          <w:tcPr>
            <w:tcW w:w="713" w:type="dxa"/>
            <w:vMerge/>
          </w:tcPr>
          <w:p w14:paraId="6685DE99" w14:textId="77777777" w:rsidR="0067258F" w:rsidRDefault="0067258F" w:rsidP="000B260B">
            <w:pPr>
              <w:jc w:val="both"/>
            </w:pPr>
          </w:p>
        </w:tc>
        <w:tc>
          <w:tcPr>
            <w:tcW w:w="1555" w:type="dxa"/>
            <w:vMerge/>
          </w:tcPr>
          <w:p w14:paraId="38B97E95" w14:textId="77777777" w:rsidR="0067258F" w:rsidRDefault="0067258F" w:rsidP="000B260B">
            <w:pPr>
              <w:jc w:val="both"/>
            </w:pPr>
          </w:p>
        </w:tc>
        <w:tc>
          <w:tcPr>
            <w:tcW w:w="1980" w:type="dxa"/>
          </w:tcPr>
          <w:p w14:paraId="3F39DC4A" w14:textId="77777777" w:rsidR="0067258F" w:rsidRDefault="0067258F" w:rsidP="000B260B">
            <w:pPr>
              <w:jc w:val="both"/>
            </w:pPr>
            <w:r>
              <w:t>ASM</w:t>
            </w:r>
            <w:r w:rsidR="005B12CB">
              <w:t>-HC-6016</w:t>
            </w:r>
          </w:p>
        </w:tc>
        <w:tc>
          <w:tcPr>
            <w:tcW w:w="2097" w:type="dxa"/>
          </w:tcPr>
          <w:p w14:paraId="29C4EBA2" w14:textId="15ADF583" w:rsidR="0067258F" w:rsidRDefault="00E565C8" w:rsidP="000B260B">
            <w:pPr>
              <w:jc w:val="both"/>
            </w:pPr>
            <w:r>
              <w:t>Assamese Short Story &amp; Novel</w:t>
            </w:r>
          </w:p>
        </w:tc>
        <w:tc>
          <w:tcPr>
            <w:tcW w:w="3261" w:type="dxa"/>
          </w:tcPr>
          <w:p w14:paraId="02907D26" w14:textId="77777777" w:rsidR="0067258F" w:rsidRDefault="005B12CB" w:rsidP="000B260B">
            <w:pPr>
              <w:jc w:val="both"/>
            </w:pPr>
            <w:r>
              <w:t xml:space="preserve">In this paper </w:t>
            </w:r>
            <w:r w:rsidR="00FB739B">
              <w:t>includes</w:t>
            </w:r>
            <w:r w:rsidR="00A8366B">
              <w:t xml:space="preserve"> the genre of Assamese short stories and novels and some selective novel and short stories to relish of modern Assamese literature.</w:t>
            </w:r>
          </w:p>
        </w:tc>
        <w:tc>
          <w:tcPr>
            <w:tcW w:w="3462" w:type="dxa"/>
          </w:tcPr>
          <w:p w14:paraId="7C1DBF5E" w14:textId="77777777" w:rsidR="0067258F" w:rsidRDefault="00B36C8A" w:rsidP="000B260B">
            <w:pPr>
              <w:jc w:val="both"/>
            </w:pPr>
            <w:r>
              <w:t xml:space="preserve">Through this paper students will be able to get </w:t>
            </w:r>
            <w:r w:rsidR="00901227">
              <w:t>relish</w:t>
            </w:r>
            <w:r>
              <w:t xml:space="preserve"> of</w:t>
            </w:r>
            <w:r w:rsidR="000A7D82">
              <w:t xml:space="preserve"> Assamese Novel and short stories and will be inspire</w:t>
            </w:r>
            <w:r w:rsidR="00527A40">
              <w:t>d</w:t>
            </w:r>
            <w:r w:rsidR="000A7D82">
              <w:t xml:space="preserve"> to read more.</w:t>
            </w:r>
          </w:p>
        </w:tc>
      </w:tr>
      <w:tr w:rsidR="0067258F" w14:paraId="3B8A0D5B" w14:textId="77777777" w:rsidTr="0018300C">
        <w:tc>
          <w:tcPr>
            <w:tcW w:w="713" w:type="dxa"/>
            <w:vMerge/>
          </w:tcPr>
          <w:p w14:paraId="6182722A" w14:textId="77777777" w:rsidR="0067258F" w:rsidRDefault="0067258F" w:rsidP="000B260B">
            <w:pPr>
              <w:jc w:val="both"/>
            </w:pPr>
          </w:p>
        </w:tc>
        <w:tc>
          <w:tcPr>
            <w:tcW w:w="1555" w:type="dxa"/>
            <w:vMerge/>
          </w:tcPr>
          <w:p w14:paraId="6462A2F3" w14:textId="77777777" w:rsidR="0067258F" w:rsidRDefault="0067258F" w:rsidP="000B260B">
            <w:pPr>
              <w:jc w:val="both"/>
            </w:pPr>
          </w:p>
        </w:tc>
        <w:tc>
          <w:tcPr>
            <w:tcW w:w="1980" w:type="dxa"/>
          </w:tcPr>
          <w:p w14:paraId="3712417C" w14:textId="77777777" w:rsidR="0067258F" w:rsidRDefault="0067258F" w:rsidP="000B260B">
            <w:pPr>
              <w:jc w:val="both"/>
            </w:pPr>
            <w:r>
              <w:t>ASM</w:t>
            </w:r>
            <w:r w:rsidR="00810066">
              <w:t>-HC-6026</w:t>
            </w:r>
          </w:p>
        </w:tc>
        <w:tc>
          <w:tcPr>
            <w:tcW w:w="2097" w:type="dxa"/>
          </w:tcPr>
          <w:p w14:paraId="5266F987" w14:textId="319735B7" w:rsidR="0067258F" w:rsidRDefault="00E26EED" w:rsidP="000B260B">
            <w:pPr>
              <w:jc w:val="both"/>
            </w:pPr>
            <w:r>
              <w:t>History of Assamese Script</w:t>
            </w:r>
          </w:p>
        </w:tc>
        <w:tc>
          <w:tcPr>
            <w:tcW w:w="3261" w:type="dxa"/>
          </w:tcPr>
          <w:p w14:paraId="537F94D2" w14:textId="77777777" w:rsidR="0067258F" w:rsidRDefault="00810066" w:rsidP="000B260B">
            <w:pPr>
              <w:jc w:val="both"/>
            </w:pPr>
            <w:r>
              <w:t>In this paper</w:t>
            </w:r>
            <w:r w:rsidR="00A87944">
              <w:t xml:space="preserve"> including</w:t>
            </w:r>
            <w:r w:rsidR="004C72A3">
              <w:t xml:space="preserve"> rock inscription, copper script of Assam to get knowledge of evaluation of Assamese script.</w:t>
            </w:r>
            <w:r w:rsidR="00A87944">
              <w:t xml:space="preserve"> </w:t>
            </w:r>
          </w:p>
        </w:tc>
        <w:tc>
          <w:tcPr>
            <w:tcW w:w="3462" w:type="dxa"/>
          </w:tcPr>
          <w:p w14:paraId="607D21E4" w14:textId="77777777" w:rsidR="0067258F" w:rsidRDefault="00FD3D9D" w:rsidP="000B260B">
            <w:pPr>
              <w:jc w:val="both"/>
            </w:pPr>
            <w:r>
              <w:t>Through this paper students will be able to get</w:t>
            </w:r>
            <w:r w:rsidR="00831B6D">
              <w:t xml:space="preserve"> knowledge on evaluation of Assamese script.</w:t>
            </w:r>
          </w:p>
        </w:tc>
      </w:tr>
      <w:tr w:rsidR="0067258F" w14:paraId="48D37570" w14:textId="77777777" w:rsidTr="0018300C">
        <w:tc>
          <w:tcPr>
            <w:tcW w:w="713" w:type="dxa"/>
            <w:vMerge/>
          </w:tcPr>
          <w:p w14:paraId="3A2F3A9E" w14:textId="77777777" w:rsidR="0067258F" w:rsidRDefault="0067258F" w:rsidP="000B260B">
            <w:pPr>
              <w:jc w:val="both"/>
            </w:pPr>
          </w:p>
        </w:tc>
        <w:tc>
          <w:tcPr>
            <w:tcW w:w="1555" w:type="dxa"/>
            <w:vMerge/>
          </w:tcPr>
          <w:p w14:paraId="40E8A214" w14:textId="77777777" w:rsidR="0067258F" w:rsidRDefault="0067258F" w:rsidP="000B260B">
            <w:pPr>
              <w:jc w:val="both"/>
            </w:pPr>
          </w:p>
        </w:tc>
        <w:tc>
          <w:tcPr>
            <w:tcW w:w="1980" w:type="dxa"/>
          </w:tcPr>
          <w:p w14:paraId="379EBB93" w14:textId="77777777" w:rsidR="0067258F" w:rsidRDefault="0067258F" w:rsidP="000B260B">
            <w:pPr>
              <w:jc w:val="both"/>
            </w:pPr>
            <w:r>
              <w:t>ASM</w:t>
            </w:r>
            <w:r w:rsidR="003A30A5">
              <w:t>-HE-6016</w:t>
            </w:r>
          </w:p>
        </w:tc>
        <w:tc>
          <w:tcPr>
            <w:tcW w:w="2097" w:type="dxa"/>
          </w:tcPr>
          <w:p w14:paraId="5F8EB5DD" w14:textId="77777777" w:rsidR="0067258F" w:rsidRDefault="003A30A5" w:rsidP="000B260B">
            <w:pPr>
              <w:jc w:val="both"/>
            </w:pPr>
            <w:r>
              <w:t>Lakshminath Bezboruah</w:t>
            </w:r>
          </w:p>
        </w:tc>
        <w:tc>
          <w:tcPr>
            <w:tcW w:w="3261" w:type="dxa"/>
          </w:tcPr>
          <w:p w14:paraId="00E3D9B9" w14:textId="77777777" w:rsidR="0067258F" w:rsidRDefault="003A30A5" w:rsidP="000B260B">
            <w:pPr>
              <w:jc w:val="both"/>
            </w:pPr>
            <w:r>
              <w:t>In this paper includ</w:t>
            </w:r>
            <w:r w:rsidR="001813BF">
              <w:t xml:space="preserve">es some selective </w:t>
            </w:r>
            <w:r w:rsidR="00C2668E">
              <w:t>creative and critical writings of Lakshminath Bezboruah to</w:t>
            </w:r>
            <w:r w:rsidR="00527140">
              <w:t xml:space="preserve"> get knowledge of the pre-eminent</w:t>
            </w:r>
            <w:r w:rsidR="00D3045E">
              <w:t xml:space="preserve"> Assamese</w:t>
            </w:r>
            <w:r w:rsidR="00527140">
              <w:t xml:space="preserve"> writer</w:t>
            </w:r>
            <w:r w:rsidR="00D3045E">
              <w:t>.</w:t>
            </w:r>
          </w:p>
        </w:tc>
        <w:tc>
          <w:tcPr>
            <w:tcW w:w="3462" w:type="dxa"/>
          </w:tcPr>
          <w:p w14:paraId="40243A0A" w14:textId="77777777" w:rsidR="0067258F" w:rsidRDefault="000C73D4" w:rsidP="000B260B">
            <w:pPr>
              <w:jc w:val="both"/>
            </w:pPr>
            <w:r>
              <w:t>Through this paper students will be able to get</w:t>
            </w:r>
            <w:r w:rsidR="00A574B0">
              <w:t xml:space="preserve"> relish of literary writings of most notable Assamese writer Lakshminath Bezboruah and will be inspired to read more. </w:t>
            </w:r>
          </w:p>
        </w:tc>
      </w:tr>
      <w:tr w:rsidR="0067258F" w14:paraId="476B2B4F" w14:textId="77777777" w:rsidTr="0018300C">
        <w:tc>
          <w:tcPr>
            <w:tcW w:w="713" w:type="dxa"/>
            <w:vMerge/>
          </w:tcPr>
          <w:p w14:paraId="734D2CE4" w14:textId="77777777" w:rsidR="0067258F" w:rsidRDefault="0067258F" w:rsidP="000B260B">
            <w:pPr>
              <w:jc w:val="both"/>
            </w:pPr>
          </w:p>
        </w:tc>
        <w:tc>
          <w:tcPr>
            <w:tcW w:w="1555" w:type="dxa"/>
            <w:vMerge/>
          </w:tcPr>
          <w:p w14:paraId="72C0138C" w14:textId="77777777" w:rsidR="0067258F" w:rsidRDefault="0067258F" w:rsidP="000B260B">
            <w:pPr>
              <w:jc w:val="both"/>
            </w:pPr>
          </w:p>
        </w:tc>
        <w:tc>
          <w:tcPr>
            <w:tcW w:w="1980" w:type="dxa"/>
          </w:tcPr>
          <w:p w14:paraId="4DBAD147" w14:textId="77777777" w:rsidR="0067258F" w:rsidRDefault="0067258F" w:rsidP="000B260B">
            <w:pPr>
              <w:jc w:val="both"/>
            </w:pPr>
            <w:r>
              <w:t>ASM</w:t>
            </w:r>
            <w:r w:rsidR="00B50034">
              <w:t>-HE-6056</w:t>
            </w:r>
          </w:p>
        </w:tc>
        <w:tc>
          <w:tcPr>
            <w:tcW w:w="2097" w:type="dxa"/>
          </w:tcPr>
          <w:p w14:paraId="12FB6E88" w14:textId="750063AC" w:rsidR="0067258F" w:rsidRDefault="00052506" w:rsidP="000B260B">
            <w:pPr>
              <w:jc w:val="both"/>
            </w:pPr>
            <w:r>
              <w:t>Project</w:t>
            </w:r>
          </w:p>
        </w:tc>
        <w:tc>
          <w:tcPr>
            <w:tcW w:w="3261" w:type="dxa"/>
          </w:tcPr>
          <w:p w14:paraId="52CC13CC" w14:textId="77777777" w:rsidR="0067258F" w:rsidRDefault="006C0451" w:rsidP="000B260B">
            <w:pPr>
              <w:jc w:val="both"/>
            </w:pPr>
            <w:r>
              <w:t>This paper includes to prepare p</w:t>
            </w:r>
            <w:r w:rsidR="009F31A4">
              <w:t xml:space="preserve">roject, </w:t>
            </w:r>
            <w:r>
              <w:t xml:space="preserve">based on field study of important heritage place, festival, folklore, performing art, folk literature, </w:t>
            </w:r>
            <w:r w:rsidR="004E5865">
              <w:t>folk language etc.</w:t>
            </w:r>
          </w:p>
        </w:tc>
        <w:tc>
          <w:tcPr>
            <w:tcW w:w="3462" w:type="dxa"/>
          </w:tcPr>
          <w:p w14:paraId="7A206261" w14:textId="77777777" w:rsidR="0067258F" w:rsidRDefault="00AF1BD8" w:rsidP="000B260B">
            <w:pPr>
              <w:jc w:val="both"/>
            </w:pPr>
            <w:r>
              <w:t xml:space="preserve">Through this paper students will be able to </w:t>
            </w:r>
            <w:r w:rsidR="00C361CF">
              <w:t xml:space="preserve">write project paper with applying research methodology. They </w:t>
            </w:r>
            <w:r w:rsidR="00157597">
              <w:t xml:space="preserve">will </w:t>
            </w:r>
            <w:r w:rsidR="00C361CF">
              <w:t>also be encourage to study on local culture, heritage and languages.</w:t>
            </w:r>
          </w:p>
        </w:tc>
      </w:tr>
      <w:tr w:rsidR="0067258F" w14:paraId="6DD99BE0" w14:textId="77777777" w:rsidTr="0018300C">
        <w:tc>
          <w:tcPr>
            <w:tcW w:w="713" w:type="dxa"/>
            <w:vMerge/>
          </w:tcPr>
          <w:p w14:paraId="75694A24" w14:textId="77777777" w:rsidR="0067258F" w:rsidRDefault="0067258F" w:rsidP="000B260B">
            <w:pPr>
              <w:jc w:val="both"/>
            </w:pPr>
          </w:p>
        </w:tc>
        <w:tc>
          <w:tcPr>
            <w:tcW w:w="1555" w:type="dxa"/>
            <w:vMerge/>
          </w:tcPr>
          <w:p w14:paraId="634E3C1D" w14:textId="77777777" w:rsidR="0067258F" w:rsidRDefault="0067258F" w:rsidP="000B260B">
            <w:pPr>
              <w:jc w:val="both"/>
            </w:pPr>
          </w:p>
        </w:tc>
        <w:tc>
          <w:tcPr>
            <w:tcW w:w="1980" w:type="dxa"/>
          </w:tcPr>
          <w:p w14:paraId="4B651A3F" w14:textId="77777777" w:rsidR="0067258F" w:rsidRDefault="0067258F" w:rsidP="000B260B">
            <w:pPr>
              <w:jc w:val="both"/>
            </w:pPr>
            <w:r>
              <w:t>ASM</w:t>
            </w:r>
            <w:r w:rsidR="00831B19">
              <w:t>-RE-6016</w:t>
            </w:r>
          </w:p>
        </w:tc>
        <w:tc>
          <w:tcPr>
            <w:tcW w:w="2097" w:type="dxa"/>
          </w:tcPr>
          <w:p w14:paraId="00ACCA71" w14:textId="33E3B51B" w:rsidR="0067258F" w:rsidRDefault="00717D15" w:rsidP="000B260B">
            <w:pPr>
              <w:jc w:val="both"/>
            </w:pPr>
            <w:r>
              <w:t>Rhyme &amp; Rhetoric</w:t>
            </w:r>
          </w:p>
        </w:tc>
        <w:tc>
          <w:tcPr>
            <w:tcW w:w="3261" w:type="dxa"/>
          </w:tcPr>
          <w:p w14:paraId="7FDF0592" w14:textId="77777777" w:rsidR="0067258F" w:rsidRDefault="009F31A4" w:rsidP="000B260B">
            <w:pPr>
              <w:jc w:val="both"/>
            </w:pPr>
            <w:r>
              <w:t>In this paper includes</w:t>
            </w:r>
            <w:r w:rsidR="00714A5B">
              <w:t xml:space="preserve"> rhythms and figure of speech to give knowledge on criticism of poetry with eastern perspective.</w:t>
            </w:r>
          </w:p>
        </w:tc>
        <w:tc>
          <w:tcPr>
            <w:tcW w:w="3462" w:type="dxa"/>
          </w:tcPr>
          <w:p w14:paraId="29E5BEE8" w14:textId="77777777" w:rsidR="0067258F" w:rsidRDefault="001C6078" w:rsidP="000B260B">
            <w:pPr>
              <w:jc w:val="both"/>
            </w:pPr>
            <w:r>
              <w:t>Through this paper students will be able to get knowledge on rhythms and figure of speech, and also be able to critical analysis on poetry with eastern perspective.</w:t>
            </w:r>
          </w:p>
        </w:tc>
      </w:tr>
      <w:tr w:rsidR="0067258F" w14:paraId="52CC9ED1" w14:textId="77777777" w:rsidTr="0018300C">
        <w:tc>
          <w:tcPr>
            <w:tcW w:w="713" w:type="dxa"/>
            <w:vMerge/>
          </w:tcPr>
          <w:p w14:paraId="503DD929" w14:textId="77777777" w:rsidR="0067258F" w:rsidRDefault="0067258F" w:rsidP="000B260B">
            <w:pPr>
              <w:jc w:val="both"/>
            </w:pPr>
          </w:p>
        </w:tc>
        <w:tc>
          <w:tcPr>
            <w:tcW w:w="1555" w:type="dxa"/>
            <w:vMerge/>
          </w:tcPr>
          <w:p w14:paraId="6FC0CC3D" w14:textId="77777777" w:rsidR="0067258F" w:rsidRDefault="0067258F" w:rsidP="000B260B">
            <w:pPr>
              <w:jc w:val="both"/>
            </w:pPr>
          </w:p>
        </w:tc>
        <w:tc>
          <w:tcPr>
            <w:tcW w:w="1980" w:type="dxa"/>
          </w:tcPr>
          <w:p w14:paraId="526831E7" w14:textId="77777777" w:rsidR="0067258F" w:rsidRDefault="0067258F" w:rsidP="000B260B">
            <w:pPr>
              <w:jc w:val="both"/>
            </w:pPr>
            <w:r>
              <w:t>ASM</w:t>
            </w:r>
            <w:r w:rsidR="00831B19">
              <w:t>-SE-6014</w:t>
            </w:r>
          </w:p>
        </w:tc>
        <w:tc>
          <w:tcPr>
            <w:tcW w:w="2097" w:type="dxa"/>
          </w:tcPr>
          <w:p w14:paraId="024F3A92" w14:textId="1BD548D5" w:rsidR="0067258F" w:rsidRDefault="008B7F53" w:rsidP="000B260B">
            <w:pPr>
              <w:jc w:val="both"/>
            </w:pPr>
            <w:r>
              <w:t>Assa</w:t>
            </w:r>
            <w:r w:rsidR="00344358">
              <w:t>mese Orthography</w:t>
            </w:r>
          </w:p>
        </w:tc>
        <w:tc>
          <w:tcPr>
            <w:tcW w:w="3261" w:type="dxa"/>
          </w:tcPr>
          <w:p w14:paraId="3486A9BD" w14:textId="77777777" w:rsidR="0067258F" w:rsidRDefault="00BF3F62" w:rsidP="000B260B">
            <w:pPr>
              <w:jc w:val="both"/>
            </w:pPr>
            <w:r>
              <w:t xml:space="preserve">This </w:t>
            </w:r>
            <w:r w:rsidR="003E320D">
              <w:t>paper</w:t>
            </w:r>
            <w:r>
              <w:t xml:space="preserve"> is </w:t>
            </w:r>
            <w:r w:rsidR="003E320D">
              <w:t>includ</w:t>
            </w:r>
            <w:r>
              <w:t>ing in the syllabus</w:t>
            </w:r>
            <w:r w:rsidR="007A24A1">
              <w:t xml:space="preserve"> </w:t>
            </w:r>
            <w:r>
              <w:t xml:space="preserve">to give practical knowledge of the use of </w:t>
            </w:r>
            <w:r>
              <w:lastRenderedPageBreak/>
              <w:t>Assamese language</w:t>
            </w:r>
            <w:r w:rsidR="001171A8">
              <w:t>.</w:t>
            </w:r>
            <w:r>
              <w:t xml:space="preserve"> </w:t>
            </w:r>
          </w:p>
        </w:tc>
        <w:tc>
          <w:tcPr>
            <w:tcW w:w="3462" w:type="dxa"/>
          </w:tcPr>
          <w:p w14:paraId="2D2A8211" w14:textId="77777777" w:rsidR="0067258F" w:rsidRDefault="001171A8" w:rsidP="000B260B">
            <w:pPr>
              <w:jc w:val="both"/>
            </w:pPr>
            <w:r>
              <w:lastRenderedPageBreak/>
              <w:t>Through this paper students will be able to get knowledge on use of Assamese language as correctly.</w:t>
            </w:r>
          </w:p>
        </w:tc>
      </w:tr>
    </w:tbl>
    <w:p w14:paraId="0EF58D33" w14:textId="77777777" w:rsidR="00C30F4A" w:rsidRDefault="00C30F4A" w:rsidP="000B260B">
      <w:pPr>
        <w:jc w:val="both"/>
      </w:pPr>
    </w:p>
    <w:p w14:paraId="2FB6786F" w14:textId="3319BEB5" w:rsidR="00E118FA" w:rsidRPr="00DF6981" w:rsidRDefault="00E118FA" w:rsidP="006C4F12">
      <w:pPr>
        <w:jc w:val="center"/>
        <w:rPr>
          <w:rFonts w:ascii="Times New Roman" w:hAnsi="Times New Roman" w:cs="Times New Roman"/>
          <w:b/>
          <w:sz w:val="32"/>
          <w:szCs w:val="28"/>
        </w:rPr>
      </w:pPr>
      <w:r w:rsidRPr="00DF6981">
        <w:rPr>
          <w:rFonts w:ascii="Times New Roman" w:hAnsi="Times New Roman" w:cs="Times New Roman"/>
          <w:b/>
          <w:sz w:val="32"/>
          <w:szCs w:val="28"/>
        </w:rPr>
        <w:t>COURSE OBJECTIVE</w:t>
      </w:r>
      <w:r w:rsidR="004C43D4" w:rsidRPr="00DF6981">
        <w:rPr>
          <w:rFonts w:ascii="Times New Roman" w:hAnsi="Times New Roman" w:cs="Times New Roman"/>
          <w:b/>
          <w:sz w:val="32"/>
          <w:szCs w:val="28"/>
        </w:rPr>
        <w:t>S</w:t>
      </w:r>
      <w:r w:rsidRPr="00DF6981">
        <w:rPr>
          <w:rFonts w:ascii="Times New Roman" w:hAnsi="Times New Roman" w:cs="Times New Roman"/>
          <w:b/>
          <w:sz w:val="32"/>
          <w:szCs w:val="28"/>
        </w:rPr>
        <w:t xml:space="preserve">, </w:t>
      </w:r>
      <w:r w:rsidR="000776E3" w:rsidRPr="00DF6981">
        <w:rPr>
          <w:rFonts w:ascii="Times New Roman" w:hAnsi="Times New Roman" w:cs="Times New Roman"/>
          <w:b/>
          <w:sz w:val="32"/>
          <w:szCs w:val="28"/>
        </w:rPr>
        <w:t>COURSE</w:t>
      </w:r>
      <w:r w:rsidRPr="00DF6981">
        <w:rPr>
          <w:rFonts w:ascii="Times New Roman" w:hAnsi="Times New Roman" w:cs="Times New Roman"/>
          <w:b/>
          <w:sz w:val="32"/>
          <w:szCs w:val="28"/>
        </w:rPr>
        <w:t xml:space="preserve"> OUTCOME</w:t>
      </w:r>
      <w:r w:rsidR="00AA43BB" w:rsidRPr="00DF6981">
        <w:rPr>
          <w:rFonts w:ascii="Times New Roman" w:hAnsi="Times New Roman" w:cs="Times New Roman"/>
          <w:b/>
          <w:sz w:val="32"/>
          <w:szCs w:val="28"/>
        </w:rPr>
        <w:t>S</w:t>
      </w:r>
      <w:r w:rsidRPr="00DF6981">
        <w:rPr>
          <w:rFonts w:ascii="Times New Roman" w:hAnsi="Times New Roman" w:cs="Times New Roman"/>
          <w:b/>
          <w:sz w:val="32"/>
          <w:szCs w:val="28"/>
        </w:rPr>
        <w:t xml:space="preserve"> (FYUGP)</w:t>
      </w:r>
    </w:p>
    <w:tbl>
      <w:tblPr>
        <w:tblStyle w:val="TableGrid"/>
        <w:tblW w:w="0" w:type="auto"/>
        <w:tblLayout w:type="fixed"/>
        <w:tblLook w:val="04A0" w:firstRow="1" w:lastRow="0" w:firstColumn="1" w:lastColumn="0" w:noHBand="0" w:noVBand="1"/>
      </w:tblPr>
      <w:tblGrid>
        <w:gridCol w:w="713"/>
        <w:gridCol w:w="1555"/>
        <w:gridCol w:w="1980"/>
        <w:gridCol w:w="2250"/>
        <w:gridCol w:w="2824"/>
        <w:gridCol w:w="3746"/>
      </w:tblGrid>
      <w:tr w:rsidR="00E118FA" w14:paraId="799F2860" w14:textId="77777777" w:rsidTr="00F544E8">
        <w:tc>
          <w:tcPr>
            <w:tcW w:w="713" w:type="dxa"/>
          </w:tcPr>
          <w:p w14:paraId="06371810" w14:textId="77777777" w:rsidR="00E118FA" w:rsidRPr="00C05EA8" w:rsidRDefault="00E118FA" w:rsidP="000B260B">
            <w:pPr>
              <w:jc w:val="both"/>
              <w:rPr>
                <w:rFonts w:ascii="Times New Roman" w:hAnsi="Times New Roman" w:cs="Times New Roman"/>
                <w:b/>
                <w:sz w:val="24"/>
              </w:rPr>
            </w:pPr>
            <w:r w:rsidRPr="00C05EA8">
              <w:rPr>
                <w:rFonts w:ascii="Times New Roman" w:hAnsi="Times New Roman" w:cs="Times New Roman"/>
                <w:b/>
                <w:sz w:val="24"/>
              </w:rPr>
              <w:t xml:space="preserve">SL. NO. </w:t>
            </w:r>
          </w:p>
        </w:tc>
        <w:tc>
          <w:tcPr>
            <w:tcW w:w="1555" w:type="dxa"/>
          </w:tcPr>
          <w:p w14:paraId="0AA2DA35" w14:textId="77777777" w:rsidR="00E118FA" w:rsidRPr="00C05EA8" w:rsidRDefault="00E118FA" w:rsidP="000B260B">
            <w:pPr>
              <w:jc w:val="both"/>
              <w:rPr>
                <w:rFonts w:ascii="Times New Roman" w:hAnsi="Times New Roman" w:cs="Times New Roman"/>
                <w:b/>
                <w:sz w:val="24"/>
              </w:rPr>
            </w:pPr>
            <w:r w:rsidRPr="00C05EA8">
              <w:rPr>
                <w:rFonts w:ascii="Times New Roman" w:hAnsi="Times New Roman" w:cs="Times New Roman"/>
                <w:b/>
                <w:sz w:val="24"/>
              </w:rPr>
              <w:t xml:space="preserve">SUBJEC T </w:t>
            </w:r>
          </w:p>
        </w:tc>
        <w:tc>
          <w:tcPr>
            <w:tcW w:w="1980" w:type="dxa"/>
          </w:tcPr>
          <w:p w14:paraId="2499E62B" w14:textId="77777777" w:rsidR="00E118FA" w:rsidRPr="00C05EA8" w:rsidRDefault="00E118FA" w:rsidP="000B260B">
            <w:pPr>
              <w:jc w:val="both"/>
              <w:rPr>
                <w:rFonts w:ascii="Times New Roman" w:hAnsi="Times New Roman" w:cs="Times New Roman"/>
                <w:b/>
                <w:sz w:val="24"/>
              </w:rPr>
            </w:pPr>
            <w:r w:rsidRPr="00C05EA8">
              <w:rPr>
                <w:rFonts w:ascii="Times New Roman" w:hAnsi="Times New Roman" w:cs="Times New Roman"/>
                <w:b/>
                <w:sz w:val="24"/>
              </w:rPr>
              <w:t xml:space="preserve">COURSE CODE </w:t>
            </w:r>
          </w:p>
        </w:tc>
        <w:tc>
          <w:tcPr>
            <w:tcW w:w="2250" w:type="dxa"/>
          </w:tcPr>
          <w:p w14:paraId="3F1FBAF7" w14:textId="77777777" w:rsidR="00E118FA" w:rsidRPr="00C05EA8" w:rsidRDefault="00E118FA" w:rsidP="000B260B">
            <w:pPr>
              <w:jc w:val="both"/>
              <w:rPr>
                <w:rFonts w:ascii="Times New Roman" w:hAnsi="Times New Roman" w:cs="Times New Roman"/>
                <w:b/>
                <w:sz w:val="24"/>
              </w:rPr>
            </w:pPr>
            <w:r w:rsidRPr="00C05EA8">
              <w:rPr>
                <w:rFonts w:ascii="Times New Roman" w:hAnsi="Times New Roman" w:cs="Times New Roman"/>
                <w:b/>
                <w:sz w:val="24"/>
              </w:rPr>
              <w:t xml:space="preserve">COURSE TITLE </w:t>
            </w:r>
          </w:p>
        </w:tc>
        <w:tc>
          <w:tcPr>
            <w:tcW w:w="2824" w:type="dxa"/>
          </w:tcPr>
          <w:p w14:paraId="3F546A2D" w14:textId="2B428BC3" w:rsidR="00E118FA" w:rsidRPr="00C05EA8" w:rsidRDefault="00E118FA" w:rsidP="000B260B">
            <w:pPr>
              <w:jc w:val="both"/>
              <w:rPr>
                <w:rFonts w:ascii="Times New Roman" w:hAnsi="Times New Roman" w:cs="Times New Roman"/>
                <w:b/>
                <w:sz w:val="24"/>
              </w:rPr>
            </w:pPr>
            <w:r w:rsidRPr="00C05EA8">
              <w:rPr>
                <w:rFonts w:ascii="Times New Roman" w:hAnsi="Times New Roman" w:cs="Times New Roman"/>
                <w:b/>
                <w:sz w:val="24"/>
              </w:rPr>
              <w:t>OBJECTIVE</w:t>
            </w:r>
          </w:p>
        </w:tc>
        <w:tc>
          <w:tcPr>
            <w:tcW w:w="3746" w:type="dxa"/>
          </w:tcPr>
          <w:p w14:paraId="247A0F06" w14:textId="65F4ED04" w:rsidR="00E118FA" w:rsidRPr="00C05EA8" w:rsidRDefault="00D64102" w:rsidP="000B260B">
            <w:pPr>
              <w:jc w:val="both"/>
              <w:rPr>
                <w:rFonts w:ascii="Times New Roman" w:hAnsi="Times New Roman" w:cs="Times New Roman"/>
                <w:b/>
                <w:sz w:val="24"/>
              </w:rPr>
            </w:pPr>
            <w:r>
              <w:rPr>
                <w:rFonts w:ascii="Times New Roman" w:hAnsi="Times New Roman" w:cs="Times New Roman"/>
                <w:b/>
                <w:sz w:val="24"/>
              </w:rPr>
              <w:t>COURSE</w:t>
            </w:r>
            <w:r w:rsidR="00E118FA" w:rsidRPr="00C05EA8">
              <w:rPr>
                <w:rFonts w:ascii="Times New Roman" w:hAnsi="Times New Roman" w:cs="Times New Roman"/>
                <w:b/>
                <w:sz w:val="24"/>
              </w:rPr>
              <w:t xml:space="preserve"> OUTCOMES </w:t>
            </w:r>
          </w:p>
        </w:tc>
      </w:tr>
      <w:tr w:rsidR="00B2666D" w14:paraId="218BFCBD" w14:textId="77777777" w:rsidTr="00F544E8">
        <w:trPr>
          <w:trHeight w:val="1648"/>
        </w:trPr>
        <w:tc>
          <w:tcPr>
            <w:tcW w:w="713" w:type="dxa"/>
            <w:tcBorders>
              <w:bottom w:val="single" w:sz="4" w:space="0" w:color="auto"/>
            </w:tcBorders>
          </w:tcPr>
          <w:p w14:paraId="69DCEADA" w14:textId="77777777" w:rsidR="00B2666D" w:rsidRDefault="00B2666D" w:rsidP="000B260B">
            <w:pPr>
              <w:jc w:val="both"/>
            </w:pPr>
            <w:r>
              <w:t>1</w:t>
            </w:r>
          </w:p>
        </w:tc>
        <w:tc>
          <w:tcPr>
            <w:tcW w:w="1555" w:type="dxa"/>
            <w:tcBorders>
              <w:bottom w:val="single" w:sz="4" w:space="0" w:color="auto"/>
            </w:tcBorders>
          </w:tcPr>
          <w:p w14:paraId="5B2A9053" w14:textId="77777777" w:rsidR="00B2666D" w:rsidRDefault="00B2666D" w:rsidP="000B260B">
            <w:pPr>
              <w:jc w:val="both"/>
            </w:pPr>
            <w:r>
              <w:t>ASSAMESE</w:t>
            </w:r>
          </w:p>
        </w:tc>
        <w:tc>
          <w:tcPr>
            <w:tcW w:w="1980" w:type="dxa"/>
            <w:tcBorders>
              <w:bottom w:val="single" w:sz="4" w:space="0" w:color="auto"/>
            </w:tcBorders>
          </w:tcPr>
          <w:p w14:paraId="0AEFA5E9" w14:textId="536E49B8" w:rsidR="00B2666D" w:rsidRDefault="00B2666D" w:rsidP="000B260B">
            <w:pPr>
              <w:jc w:val="both"/>
            </w:pPr>
            <w:r>
              <w:t>Course level: 300-399</w:t>
            </w:r>
          </w:p>
        </w:tc>
        <w:tc>
          <w:tcPr>
            <w:tcW w:w="2250" w:type="dxa"/>
            <w:tcBorders>
              <w:bottom w:val="single" w:sz="4" w:space="0" w:color="auto"/>
            </w:tcBorders>
          </w:tcPr>
          <w:p w14:paraId="26BC8262" w14:textId="2F3BED90" w:rsidR="00B2666D" w:rsidRDefault="00DA63D2" w:rsidP="000B260B">
            <w:pPr>
              <w:jc w:val="both"/>
            </w:pPr>
            <w:r>
              <w:t>History of Assamese Language &amp; Literature</w:t>
            </w:r>
            <w:r w:rsidR="00B2666D">
              <w:t xml:space="preserve"> (</w:t>
            </w:r>
            <w:r w:rsidR="00C52E55">
              <w:t>till 1826</w:t>
            </w:r>
            <w:r w:rsidR="00B2666D">
              <w:t xml:space="preserve">) </w:t>
            </w:r>
          </w:p>
        </w:tc>
        <w:tc>
          <w:tcPr>
            <w:tcW w:w="2824" w:type="dxa"/>
            <w:tcBorders>
              <w:bottom w:val="single" w:sz="4" w:space="0" w:color="auto"/>
            </w:tcBorders>
          </w:tcPr>
          <w:p w14:paraId="28E2BFEC" w14:textId="77777777" w:rsidR="00B2666D" w:rsidRDefault="00B2666D" w:rsidP="000B260B">
            <w:pPr>
              <w:jc w:val="both"/>
            </w:pPr>
            <w:r>
              <w:t>In this paper includes the era division of Assamese literature and ancient text of Assamese literature.</w:t>
            </w:r>
          </w:p>
        </w:tc>
        <w:tc>
          <w:tcPr>
            <w:tcW w:w="3746" w:type="dxa"/>
            <w:tcBorders>
              <w:bottom w:val="single" w:sz="4" w:space="0" w:color="auto"/>
            </w:tcBorders>
          </w:tcPr>
          <w:p w14:paraId="1DE97DCE" w14:textId="77777777" w:rsidR="00B2666D" w:rsidRDefault="00B2666D" w:rsidP="000B260B">
            <w:pPr>
              <w:jc w:val="both"/>
            </w:pPr>
            <w:r>
              <w:t xml:space="preserve">Through this paper Students will be able to get knowledge about the era division of Assamese literature and selected Assamese text of beginning period, Pre-Shankari, Shankari and Post-Shankari period. </w:t>
            </w:r>
          </w:p>
        </w:tc>
      </w:tr>
      <w:tr w:rsidR="00B2666D" w14:paraId="7BB16681" w14:textId="77777777" w:rsidTr="00F544E8">
        <w:trPr>
          <w:trHeight w:val="2535"/>
        </w:trPr>
        <w:tc>
          <w:tcPr>
            <w:tcW w:w="713" w:type="dxa"/>
            <w:tcBorders>
              <w:top w:val="single" w:sz="4" w:space="0" w:color="auto"/>
              <w:bottom w:val="single" w:sz="4" w:space="0" w:color="auto"/>
            </w:tcBorders>
          </w:tcPr>
          <w:p w14:paraId="126B9B48" w14:textId="77777777" w:rsidR="00B2666D" w:rsidRDefault="00E62937" w:rsidP="000B260B">
            <w:pPr>
              <w:jc w:val="both"/>
            </w:pPr>
            <w:r>
              <w:t>2</w:t>
            </w:r>
          </w:p>
        </w:tc>
        <w:tc>
          <w:tcPr>
            <w:tcW w:w="1555" w:type="dxa"/>
            <w:tcBorders>
              <w:top w:val="single" w:sz="4" w:space="0" w:color="auto"/>
              <w:bottom w:val="single" w:sz="4" w:space="0" w:color="auto"/>
            </w:tcBorders>
          </w:tcPr>
          <w:p w14:paraId="4530CA9C" w14:textId="3622F9EC" w:rsidR="00B2666D" w:rsidRDefault="00CE2786" w:rsidP="000B260B">
            <w:pPr>
              <w:jc w:val="both"/>
            </w:pPr>
            <w:r>
              <w:t>ASSAMESE</w:t>
            </w:r>
          </w:p>
        </w:tc>
        <w:tc>
          <w:tcPr>
            <w:tcW w:w="1980" w:type="dxa"/>
            <w:tcBorders>
              <w:top w:val="single" w:sz="4" w:space="0" w:color="auto"/>
              <w:bottom w:val="single" w:sz="4" w:space="0" w:color="auto"/>
            </w:tcBorders>
          </w:tcPr>
          <w:p w14:paraId="7BD99803" w14:textId="77777777" w:rsidR="00B2666D" w:rsidRDefault="00222072" w:rsidP="000B260B">
            <w:pPr>
              <w:jc w:val="both"/>
            </w:pPr>
            <w:r>
              <w:t>AEC</w:t>
            </w:r>
            <w:r w:rsidR="00C9662E">
              <w:t xml:space="preserve"> (Common course)</w:t>
            </w:r>
          </w:p>
          <w:p w14:paraId="65A9A705" w14:textId="6942DA07" w:rsidR="00C9662E" w:rsidRDefault="00C9662E" w:rsidP="000B260B">
            <w:pPr>
              <w:jc w:val="both"/>
            </w:pPr>
            <w:r>
              <w:t>Course level: 100-199</w:t>
            </w:r>
          </w:p>
        </w:tc>
        <w:tc>
          <w:tcPr>
            <w:tcW w:w="2250" w:type="dxa"/>
            <w:tcBorders>
              <w:top w:val="single" w:sz="4" w:space="0" w:color="auto"/>
              <w:bottom w:val="single" w:sz="4" w:space="0" w:color="auto"/>
            </w:tcBorders>
          </w:tcPr>
          <w:p w14:paraId="38795571" w14:textId="31B19380" w:rsidR="00B2666D" w:rsidRDefault="00B11DF6" w:rsidP="000B260B">
            <w:pPr>
              <w:jc w:val="both"/>
            </w:pPr>
            <w:r>
              <w:t>Communication Assamese</w:t>
            </w:r>
          </w:p>
        </w:tc>
        <w:tc>
          <w:tcPr>
            <w:tcW w:w="2824" w:type="dxa"/>
            <w:tcBorders>
              <w:top w:val="single" w:sz="4" w:space="0" w:color="auto"/>
              <w:bottom w:val="single" w:sz="4" w:space="0" w:color="auto"/>
            </w:tcBorders>
          </w:tcPr>
          <w:p w14:paraId="21CF95BC" w14:textId="77777777" w:rsidR="00B2666D" w:rsidRDefault="00496EC5" w:rsidP="000B260B">
            <w:pPr>
              <w:jc w:val="both"/>
            </w:pPr>
            <w:r>
              <w:t>This paper discusses about application of Assamese language in mass communication,</w:t>
            </w:r>
            <w:r w:rsidR="00756B26">
              <w:t xml:space="preserve"> print media,</w:t>
            </w:r>
            <w:r>
              <w:t xml:space="preserve"> print advertisement etc. to make stude</w:t>
            </w:r>
            <w:r w:rsidR="00756B26">
              <w:t>nts eligible for different type</w:t>
            </w:r>
            <w:r>
              <w:t xml:space="preserve"> of communication</w:t>
            </w:r>
            <w:r w:rsidR="00756B26">
              <w:t>s</w:t>
            </w:r>
            <w:r>
              <w:t>.</w:t>
            </w:r>
          </w:p>
        </w:tc>
        <w:tc>
          <w:tcPr>
            <w:tcW w:w="3746" w:type="dxa"/>
            <w:tcBorders>
              <w:top w:val="single" w:sz="4" w:space="0" w:color="auto"/>
              <w:bottom w:val="single" w:sz="4" w:space="0" w:color="auto"/>
            </w:tcBorders>
          </w:tcPr>
          <w:p w14:paraId="33B0244A" w14:textId="77777777" w:rsidR="00B2666D" w:rsidRDefault="005D16A3" w:rsidP="000B260B">
            <w:pPr>
              <w:jc w:val="both"/>
            </w:pPr>
            <w:r>
              <w:t>Through this paper students will be able to fluently communicate with another person or mass group. Along with t</w:t>
            </w:r>
            <w:r w:rsidR="00AD59EC">
              <w:t>hey will be eligible to write</w:t>
            </w:r>
            <w:r>
              <w:t xml:space="preserve"> Assamese</w:t>
            </w:r>
            <w:r w:rsidR="00AD59EC">
              <w:t xml:space="preserve"> language</w:t>
            </w:r>
            <w:r>
              <w:t xml:space="preserve"> in application,</w:t>
            </w:r>
            <w:r w:rsidR="00AD59EC">
              <w:t xml:space="preserve"> print media,</w:t>
            </w:r>
            <w:r>
              <w:t xml:space="preserve"> tender, advertise </w:t>
            </w:r>
            <w:r w:rsidR="00AD59EC">
              <w:t>etc.</w:t>
            </w:r>
            <w:r>
              <w:t xml:space="preserve">  </w:t>
            </w:r>
          </w:p>
          <w:p w14:paraId="076D004E" w14:textId="77777777" w:rsidR="00322CC2" w:rsidRDefault="00322CC2" w:rsidP="000B260B">
            <w:pPr>
              <w:jc w:val="both"/>
            </w:pPr>
          </w:p>
        </w:tc>
      </w:tr>
      <w:tr w:rsidR="00322CC2" w14:paraId="389DA102" w14:textId="77777777" w:rsidTr="00F544E8">
        <w:trPr>
          <w:trHeight w:val="414"/>
        </w:trPr>
        <w:tc>
          <w:tcPr>
            <w:tcW w:w="713" w:type="dxa"/>
            <w:tcBorders>
              <w:top w:val="single" w:sz="4" w:space="0" w:color="auto"/>
            </w:tcBorders>
          </w:tcPr>
          <w:p w14:paraId="5FB66F94" w14:textId="77777777" w:rsidR="00322CC2" w:rsidRDefault="00222072" w:rsidP="000B260B">
            <w:pPr>
              <w:jc w:val="both"/>
            </w:pPr>
            <w:r>
              <w:t>3</w:t>
            </w:r>
          </w:p>
        </w:tc>
        <w:tc>
          <w:tcPr>
            <w:tcW w:w="1555" w:type="dxa"/>
            <w:tcBorders>
              <w:top w:val="single" w:sz="4" w:space="0" w:color="auto"/>
            </w:tcBorders>
          </w:tcPr>
          <w:p w14:paraId="74E35F66" w14:textId="76DAA441" w:rsidR="00322CC2" w:rsidRDefault="00CE2786" w:rsidP="000B260B">
            <w:pPr>
              <w:jc w:val="both"/>
            </w:pPr>
            <w:r>
              <w:t>ASSAMESE</w:t>
            </w:r>
          </w:p>
        </w:tc>
        <w:tc>
          <w:tcPr>
            <w:tcW w:w="1980" w:type="dxa"/>
            <w:tcBorders>
              <w:top w:val="single" w:sz="4" w:space="0" w:color="auto"/>
            </w:tcBorders>
          </w:tcPr>
          <w:p w14:paraId="51CFB5B4" w14:textId="77777777" w:rsidR="00322CC2" w:rsidRDefault="00222072" w:rsidP="000B260B">
            <w:pPr>
              <w:jc w:val="both"/>
            </w:pPr>
            <w:r>
              <w:t>SEC</w:t>
            </w:r>
          </w:p>
          <w:p w14:paraId="287A98BA" w14:textId="53F53F15" w:rsidR="00C9662E" w:rsidRDefault="00C9662E" w:rsidP="000B260B">
            <w:pPr>
              <w:jc w:val="both"/>
            </w:pPr>
            <w:r>
              <w:t>Course level: 100-199</w:t>
            </w:r>
          </w:p>
        </w:tc>
        <w:tc>
          <w:tcPr>
            <w:tcW w:w="2250" w:type="dxa"/>
            <w:tcBorders>
              <w:top w:val="single" w:sz="4" w:space="0" w:color="auto"/>
            </w:tcBorders>
          </w:tcPr>
          <w:p w14:paraId="0241E55A" w14:textId="5032EB97" w:rsidR="00322CC2" w:rsidRDefault="00A06599" w:rsidP="000B260B">
            <w:pPr>
              <w:jc w:val="both"/>
            </w:pPr>
            <w:r>
              <w:t>Assamese Orthography</w:t>
            </w:r>
          </w:p>
        </w:tc>
        <w:tc>
          <w:tcPr>
            <w:tcW w:w="2824" w:type="dxa"/>
            <w:tcBorders>
              <w:top w:val="single" w:sz="4" w:space="0" w:color="auto"/>
            </w:tcBorders>
          </w:tcPr>
          <w:p w14:paraId="35084FA4" w14:textId="77777777" w:rsidR="00322CC2" w:rsidRDefault="00C9662E" w:rsidP="000B260B">
            <w:pPr>
              <w:jc w:val="both"/>
            </w:pPr>
            <w:r>
              <w:t>In this paper includes orthography of the Assamese language.</w:t>
            </w:r>
          </w:p>
        </w:tc>
        <w:tc>
          <w:tcPr>
            <w:tcW w:w="3746" w:type="dxa"/>
            <w:tcBorders>
              <w:top w:val="single" w:sz="4" w:space="0" w:color="auto"/>
            </w:tcBorders>
          </w:tcPr>
          <w:p w14:paraId="1AE404EC" w14:textId="77777777" w:rsidR="00322CC2" w:rsidRDefault="00E77A08" w:rsidP="000B260B">
            <w:pPr>
              <w:jc w:val="both"/>
            </w:pPr>
            <w:r>
              <w:t>Through this paper students will be able to get knowledge of Assamese phonology and morphology; along with speech sound of Assamese vowel and consonants and punctuation mark, different morpheme etc.</w:t>
            </w:r>
            <w:r w:rsidR="00062F52">
              <w:t xml:space="preserve"> </w:t>
            </w:r>
          </w:p>
        </w:tc>
      </w:tr>
      <w:tr w:rsidR="006000D4" w14:paraId="23AF5F4F" w14:textId="77777777" w:rsidTr="00F544E8">
        <w:tc>
          <w:tcPr>
            <w:tcW w:w="713" w:type="dxa"/>
          </w:tcPr>
          <w:p w14:paraId="1236AA50" w14:textId="77777777" w:rsidR="006000D4" w:rsidRDefault="00222072" w:rsidP="000B260B">
            <w:pPr>
              <w:jc w:val="both"/>
            </w:pPr>
            <w:r>
              <w:t>4</w:t>
            </w:r>
          </w:p>
        </w:tc>
        <w:tc>
          <w:tcPr>
            <w:tcW w:w="1555" w:type="dxa"/>
          </w:tcPr>
          <w:p w14:paraId="563077B5" w14:textId="3CDC436E" w:rsidR="006000D4" w:rsidRDefault="00CE2786" w:rsidP="000B260B">
            <w:pPr>
              <w:jc w:val="both"/>
            </w:pPr>
            <w:r>
              <w:t>ASSAMESE</w:t>
            </w:r>
          </w:p>
        </w:tc>
        <w:tc>
          <w:tcPr>
            <w:tcW w:w="1980" w:type="dxa"/>
          </w:tcPr>
          <w:p w14:paraId="1C6D40E2" w14:textId="3149EEB0" w:rsidR="006000D4" w:rsidRDefault="00AA357E" w:rsidP="000B260B">
            <w:pPr>
              <w:jc w:val="both"/>
            </w:pPr>
            <w:r>
              <w:t>Course level: 300-399</w:t>
            </w:r>
          </w:p>
        </w:tc>
        <w:tc>
          <w:tcPr>
            <w:tcW w:w="2250" w:type="dxa"/>
          </w:tcPr>
          <w:p w14:paraId="265EE7AF" w14:textId="0AF953E0" w:rsidR="006000D4" w:rsidRDefault="00885C90" w:rsidP="000B260B">
            <w:pPr>
              <w:jc w:val="both"/>
            </w:pPr>
            <w:r>
              <w:t xml:space="preserve">History of Assamese Language &amp; Literature </w:t>
            </w:r>
            <w:r w:rsidR="00AA357E">
              <w:t>(1228-2000)</w:t>
            </w:r>
          </w:p>
        </w:tc>
        <w:tc>
          <w:tcPr>
            <w:tcW w:w="2824" w:type="dxa"/>
          </w:tcPr>
          <w:p w14:paraId="21EAE64A" w14:textId="77777777" w:rsidR="006000D4" w:rsidRDefault="00A55264" w:rsidP="000B260B">
            <w:pPr>
              <w:jc w:val="both"/>
            </w:pPr>
            <w:r>
              <w:t xml:space="preserve">In this paper includes the historical, Social and literary background of Assamese literature and some selective text of this period. </w:t>
            </w:r>
          </w:p>
        </w:tc>
        <w:tc>
          <w:tcPr>
            <w:tcW w:w="3746" w:type="dxa"/>
          </w:tcPr>
          <w:p w14:paraId="4B9163D2" w14:textId="77777777" w:rsidR="006000D4" w:rsidRDefault="004F2694" w:rsidP="000B260B">
            <w:pPr>
              <w:jc w:val="both"/>
            </w:pPr>
            <w:r>
              <w:t xml:space="preserve">Through this paper Students will be able to </w:t>
            </w:r>
            <w:r w:rsidR="00D22CD6">
              <w:t>acquire</w:t>
            </w:r>
            <w:r>
              <w:t xml:space="preserve"> knowledge about the</w:t>
            </w:r>
            <w:r w:rsidR="00D22CD6">
              <w:t xml:space="preserve"> background of Modern Assamese literature and selected text Assamese text of pre-Arunoday, Arunoday, Jonaki </w:t>
            </w:r>
            <w:r w:rsidR="00D22CD6">
              <w:lastRenderedPageBreak/>
              <w:t>and Abahan-Ramdhenu era.</w:t>
            </w:r>
          </w:p>
        </w:tc>
      </w:tr>
    </w:tbl>
    <w:p w14:paraId="4D068BE5" w14:textId="77777777" w:rsidR="00AF68A6" w:rsidRDefault="00AF68A6" w:rsidP="000B260B">
      <w:pPr>
        <w:jc w:val="both"/>
      </w:pPr>
    </w:p>
    <w:p w14:paraId="2847C654" w14:textId="77777777" w:rsidR="00AF68A6" w:rsidRDefault="00AF68A6" w:rsidP="000B260B">
      <w:pPr>
        <w:jc w:val="both"/>
        <w:rPr>
          <w:rFonts w:ascii="Times New Roman" w:hAnsi="Times New Roman"/>
          <w:b/>
          <w:bCs/>
          <w:sz w:val="24"/>
          <w:szCs w:val="24"/>
        </w:rPr>
      </w:pPr>
      <w:r>
        <w:rPr>
          <w:rFonts w:ascii="Times New Roman" w:hAnsi="Times New Roman" w:cs="Times New Roman"/>
          <w:b/>
          <w:bCs/>
          <w:sz w:val="24"/>
          <w:szCs w:val="24"/>
        </w:rPr>
        <w:t>PROGRAMMES OUTCOMES:</w:t>
      </w:r>
    </w:p>
    <w:p w14:paraId="64904494" w14:textId="51977171" w:rsidR="00AF68A6" w:rsidRDefault="00AF68A6" w:rsidP="000B260B">
      <w:pPr>
        <w:jc w:val="both"/>
        <w:rPr>
          <w:rFonts w:ascii="Times New Roman" w:hAnsi="Times New Roman"/>
          <w:sz w:val="24"/>
          <w:szCs w:val="24"/>
        </w:rPr>
      </w:pPr>
      <w:r>
        <w:rPr>
          <w:rFonts w:ascii="Times New Roman" w:hAnsi="Times New Roman"/>
          <w:sz w:val="24"/>
          <w:szCs w:val="24"/>
        </w:rPr>
        <w:t>The students major in Assamese will be able to develop a holistic understanding of Assamese. The program will also encourage students to pursue literature. The program will also help them in their mental-emotional-intellectual development. Overall, this program will help them to become individual human resources. They will also be able to acquire skills for employment in related fields through this progr</w:t>
      </w:r>
      <w:r w:rsidR="004354B9">
        <w:rPr>
          <w:rFonts w:ascii="Times New Roman" w:hAnsi="Times New Roman"/>
          <w:sz w:val="24"/>
          <w:szCs w:val="24"/>
        </w:rPr>
        <w:t>am</w:t>
      </w:r>
      <w:r>
        <w:rPr>
          <w:rFonts w:ascii="Times New Roman" w:hAnsi="Times New Roman"/>
          <w:sz w:val="24"/>
          <w:szCs w:val="24"/>
        </w:rPr>
        <w:t>.</w:t>
      </w:r>
    </w:p>
    <w:p w14:paraId="4DF054E8" w14:textId="77777777" w:rsidR="001B3701" w:rsidRDefault="001B3701" w:rsidP="000B260B">
      <w:pPr>
        <w:jc w:val="both"/>
        <w:rPr>
          <w:rFonts w:ascii="Times New Roman" w:hAnsi="Times New Roman"/>
          <w:sz w:val="24"/>
          <w:szCs w:val="24"/>
        </w:rPr>
      </w:pPr>
    </w:p>
    <w:p w14:paraId="1E0BF284" w14:textId="77777777" w:rsidR="004D221E" w:rsidRDefault="004D221E" w:rsidP="000B260B">
      <w:pPr>
        <w:jc w:val="both"/>
        <w:rPr>
          <w:rFonts w:ascii="Times New Roman" w:hAnsi="Times New Roman"/>
          <w:sz w:val="24"/>
          <w:szCs w:val="24"/>
        </w:rPr>
      </w:pPr>
    </w:p>
    <w:p w14:paraId="40818FC3" w14:textId="77777777" w:rsidR="004D221E" w:rsidRDefault="004D221E" w:rsidP="000B260B">
      <w:pPr>
        <w:jc w:val="both"/>
        <w:rPr>
          <w:rFonts w:ascii="Times New Roman" w:hAnsi="Times New Roman"/>
          <w:sz w:val="24"/>
          <w:szCs w:val="24"/>
        </w:rPr>
      </w:pPr>
    </w:p>
    <w:p w14:paraId="5A11860F" w14:textId="77777777" w:rsidR="007148DA" w:rsidRDefault="007148DA" w:rsidP="00CE2786">
      <w:pPr>
        <w:jc w:val="right"/>
        <w:rPr>
          <w:rFonts w:ascii="Times New Roman" w:hAnsi="Times New Roman"/>
          <w:sz w:val="24"/>
          <w:szCs w:val="24"/>
        </w:rPr>
      </w:pPr>
      <w:r>
        <w:rPr>
          <w:noProof/>
        </w:rPr>
        <w:drawing>
          <wp:inline distT="0" distB="0" distL="0" distR="0" wp14:anchorId="07118C3A" wp14:editId="6D6861BC">
            <wp:extent cx="970465" cy="211542"/>
            <wp:effectExtent l="0" t="0" r="0" b="0"/>
            <wp:docPr id="1006218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8729" cy="226422"/>
                    </a:xfrm>
                    <a:prstGeom prst="rect">
                      <a:avLst/>
                    </a:prstGeom>
                    <a:noFill/>
                    <a:ln>
                      <a:noFill/>
                    </a:ln>
                  </pic:spPr>
                </pic:pic>
              </a:graphicData>
            </a:graphic>
          </wp:inline>
        </w:drawing>
      </w:r>
    </w:p>
    <w:p w14:paraId="5BC96B6D" w14:textId="4835FC01" w:rsidR="001B3701" w:rsidRDefault="007148DA" w:rsidP="00CE2786">
      <w:pPr>
        <w:jc w:val="right"/>
        <w:rPr>
          <w:rFonts w:ascii="Times New Roman" w:hAnsi="Times New Roman"/>
          <w:sz w:val="24"/>
          <w:szCs w:val="24"/>
        </w:rPr>
      </w:pPr>
      <w:r>
        <w:rPr>
          <w:rFonts w:ascii="Times New Roman" w:hAnsi="Times New Roman"/>
          <w:sz w:val="24"/>
          <w:szCs w:val="24"/>
        </w:rPr>
        <w:t xml:space="preserve"> </w:t>
      </w:r>
      <w:r w:rsidR="00B21EF4">
        <w:rPr>
          <w:rFonts w:ascii="Times New Roman" w:hAnsi="Times New Roman"/>
          <w:sz w:val="24"/>
          <w:szCs w:val="24"/>
        </w:rPr>
        <w:t>(</w:t>
      </w:r>
      <w:r w:rsidR="001B3701">
        <w:rPr>
          <w:rFonts w:ascii="Times New Roman" w:hAnsi="Times New Roman"/>
          <w:sz w:val="24"/>
          <w:szCs w:val="24"/>
        </w:rPr>
        <w:t>Bidyut Dutta</w:t>
      </w:r>
      <w:r w:rsidR="00B21EF4">
        <w:rPr>
          <w:rFonts w:ascii="Times New Roman" w:hAnsi="Times New Roman"/>
          <w:sz w:val="24"/>
          <w:szCs w:val="24"/>
        </w:rPr>
        <w:t>)</w:t>
      </w:r>
    </w:p>
    <w:p w14:paraId="68A3F901" w14:textId="2765E880" w:rsidR="001B3701" w:rsidRDefault="001B3701" w:rsidP="00CE2786">
      <w:pPr>
        <w:jc w:val="right"/>
        <w:rPr>
          <w:rFonts w:ascii="Times New Roman" w:hAnsi="Times New Roman"/>
          <w:sz w:val="24"/>
          <w:szCs w:val="24"/>
        </w:rPr>
      </w:pPr>
      <w:r>
        <w:rPr>
          <w:rFonts w:ascii="Times New Roman" w:hAnsi="Times New Roman"/>
          <w:sz w:val="24"/>
          <w:szCs w:val="24"/>
        </w:rPr>
        <w:t>Signature of HOD</w:t>
      </w:r>
      <w:r w:rsidR="003F0F6E">
        <w:rPr>
          <w:rFonts w:ascii="Times New Roman" w:hAnsi="Times New Roman"/>
          <w:sz w:val="24"/>
          <w:szCs w:val="24"/>
        </w:rPr>
        <w:t>, Dept. of Assamese</w:t>
      </w:r>
    </w:p>
    <w:p w14:paraId="7DE1F742" w14:textId="77777777" w:rsidR="00AF68A6" w:rsidRDefault="00AF68A6" w:rsidP="000B260B">
      <w:pPr>
        <w:jc w:val="both"/>
      </w:pPr>
    </w:p>
    <w:sectPr w:rsidR="00AF68A6" w:rsidSect="001B2FE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30F4A"/>
    <w:rsid w:val="00020EB6"/>
    <w:rsid w:val="00025916"/>
    <w:rsid w:val="00032AC4"/>
    <w:rsid w:val="00033A8D"/>
    <w:rsid w:val="00042AD0"/>
    <w:rsid w:val="000437EC"/>
    <w:rsid w:val="00052506"/>
    <w:rsid w:val="000543D9"/>
    <w:rsid w:val="00057F00"/>
    <w:rsid w:val="00062F52"/>
    <w:rsid w:val="00074551"/>
    <w:rsid w:val="000776E3"/>
    <w:rsid w:val="00086BB3"/>
    <w:rsid w:val="000A7D82"/>
    <w:rsid w:val="000B260B"/>
    <w:rsid w:val="000B3A7D"/>
    <w:rsid w:val="000C73D4"/>
    <w:rsid w:val="000E2A87"/>
    <w:rsid w:val="000E3CD0"/>
    <w:rsid w:val="000F436D"/>
    <w:rsid w:val="000F5990"/>
    <w:rsid w:val="001000FC"/>
    <w:rsid w:val="00104186"/>
    <w:rsid w:val="0010564B"/>
    <w:rsid w:val="001171A8"/>
    <w:rsid w:val="00124D4D"/>
    <w:rsid w:val="00124F24"/>
    <w:rsid w:val="001269F6"/>
    <w:rsid w:val="00127FF0"/>
    <w:rsid w:val="0013718D"/>
    <w:rsid w:val="00153231"/>
    <w:rsid w:val="001544EE"/>
    <w:rsid w:val="00157597"/>
    <w:rsid w:val="00160CEF"/>
    <w:rsid w:val="001667CD"/>
    <w:rsid w:val="00171BD1"/>
    <w:rsid w:val="001813BF"/>
    <w:rsid w:val="0018300C"/>
    <w:rsid w:val="001905E5"/>
    <w:rsid w:val="001A2DD7"/>
    <w:rsid w:val="001A3B92"/>
    <w:rsid w:val="001A41C3"/>
    <w:rsid w:val="001B2FE1"/>
    <w:rsid w:val="001B3701"/>
    <w:rsid w:val="001B4DA1"/>
    <w:rsid w:val="001C6078"/>
    <w:rsid w:val="001D7849"/>
    <w:rsid w:val="001E270A"/>
    <w:rsid w:val="001E4CD8"/>
    <w:rsid w:val="001F3B45"/>
    <w:rsid w:val="001F4319"/>
    <w:rsid w:val="00221AB7"/>
    <w:rsid w:val="00222072"/>
    <w:rsid w:val="00222CEC"/>
    <w:rsid w:val="002233FC"/>
    <w:rsid w:val="002353BB"/>
    <w:rsid w:val="00247267"/>
    <w:rsid w:val="002752F8"/>
    <w:rsid w:val="00277BCC"/>
    <w:rsid w:val="0028077B"/>
    <w:rsid w:val="00284654"/>
    <w:rsid w:val="002A76EC"/>
    <w:rsid w:val="002B25DA"/>
    <w:rsid w:val="002B6176"/>
    <w:rsid w:val="002C6827"/>
    <w:rsid w:val="002D2A66"/>
    <w:rsid w:val="002D6A7A"/>
    <w:rsid w:val="002F6509"/>
    <w:rsid w:val="003059A9"/>
    <w:rsid w:val="00305F86"/>
    <w:rsid w:val="003111DF"/>
    <w:rsid w:val="003130D6"/>
    <w:rsid w:val="00322CC2"/>
    <w:rsid w:val="00331074"/>
    <w:rsid w:val="00332915"/>
    <w:rsid w:val="00332DE8"/>
    <w:rsid w:val="00344358"/>
    <w:rsid w:val="00351EE0"/>
    <w:rsid w:val="003671A5"/>
    <w:rsid w:val="0037627F"/>
    <w:rsid w:val="00377269"/>
    <w:rsid w:val="00390AA6"/>
    <w:rsid w:val="00395BA9"/>
    <w:rsid w:val="003A30A5"/>
    <w:rsid w:val="003B486D"/>
    <w:rsid w:val="003B6614"/>
    <w:rsid w:val="003B7280"/>
    <w:rsid w:val="003C0BB5"/>
    <w:rsid w:val="003D3791"/>
    <w:rsid w:val="003D52B8"/>
    <w:rsid w:val="003E320D"/>
    <w:rsid w:val="003F0F6E"/>
    <w:rsid w:val="00404C3F"/>
    <w:rsid w:val="00406617"/>
    <w:rsid w:val="004171A9"/>
    <w:rsid w:val="004354B9"/>
    <w:rsid w:val="00435F5C"/>
    <w:rsid w:val="0045500D"/>
    <w:rsid w:val="00457FE0"/>
    <w:rsid w:val="004605D1"/>
    <w:rsid w:val="00464CE8"/>
    <w:rsid w:val="00474F2A"/>
    <w:rsid w:val="00485ED2"/>
    <w:rsid w:val="00496EC5"/>
    <w:rsid w:val="004A61C8"/>
    <w:rsid w:val="004C43D4"/>
    <w:rsid w:val="004C72A3"/>
    <w:rsid w:val="004D221E"/>
    <w:rsid w:val="004E5865"/>
    <w:rsid w:val="004E6B05"/>
    <w:rsid w:val="004E741D"/>
    <w:rsid w:val="004F2694"/>
    <w:rsid w:val="004F6E81"/>
    <w:rsid w:val="00516C5F"/>
    <w:rsid w:val="00527140"/>
    <w:rsid w:val="0052750F"/>
    <w:rsid w:val="00527A40"/>
    <w:rsid w:val="00541DBC"/>
    <w:rsid w:val="00562D9B"/>
    <w:rsid w:val="00564BC5"/>
    <w:rsid w:val="00570721"/>
    <w:rsid w:val="005B12CB"/>
    <w:rsid w:val="005B404B"/>
    <w:rsid w:val="005C4FCF"/>
    <w:rsid w:val="005C739B"/>
    <w:rsid w:val="005D16A3"/>
    <w:rsid w:val="005D4BA0"/>
    <w:rsid w:val="005D7916"/>
    <w:rsid w:val="005E1B50"/>
    <w:rsid w:val="005F2AF1"/>
    <w:rsid w:val="005F30B5"/>
    <w:rsid w:val="005F59C6"/>
    <w:rsid w:val="006000D4"/>
    <w:rsid w:val="00610734"/>
    <w:rsid w:val="00616108"/>
    <w:rsid w:val="006362CD"/>
    <w:rsid w:val="00641367"/>
    <w:rsid w:val="0065006E"/>
    <w:rsid w:val="00655AF7"/>
    <w:rsid w:val="00661A2F"/>
    <w:rsid w:val="006718A7"/>
    <w:rsid w:val="0067258F"/>
    <w:rsid w:val="00680236"/>
    <w:rsid w:val="00681517"/>
    <w:rsid w:val="006A65ED"/>
    <w:rsid w:val="006B4554"/>
    <w:rsid w:val="006C0451"/>
    <w:rsid w:val="006C1028"/>
    <w:rsid w:val="006C447E"/>
    <w:rsid w:val="006C4F12"/>
    <w:rsid w:val="006C74AA"/>
    <w:rsid w:val="006D6CB3"/>
    <w:rsid w:val="006E6D0C"/>
    <w:rsid w:val="00701CCC"/>
    <w:rsid w:val="00705129"/>
    <w:rsid w:val="00711019"/>
    <w:rsid w:val="007148DA"/>
    <w:rsid w:val="00714A5B"/>
    <w:rsid w:val="00717D15"/>
    <w:rsid w:val="007200B0"/>
    <w:rsid w:val="00732013"/>
    <w:rsid w:val="00756B26"/>
    <w:rsid w:val="00757E74"/>
    <w:rsid w:val="007747F1"/>
    <w:rsid w:val="00785625"/>
    <w:rsid w:val="007900F2"/>
    <w:rsid w:val="007A24A1"/>
    <w:rsid w:val="007A49A0"/>
    <w:rsid w:val="007A7A54"/>
    <w:rsid w:val="007B25BB"/>
    <w:rsid w:val="007B7137"/>
    <w:rsid w:val="007C4BB9"/>
    <w:rsid w:val="007D17D9"/>
    <w:rsid w:val="007D264B"/>
    <w:rsid w:val="007E4F9B"/>
    <w:rsid w:val="007F129E"/>
    <w:rsid w:val="007F5EB3"/>
    <w:rsid w:val="0080487B"/>
    <w:rsid w:val="00810066"/>
    <w:rsid w:val="00815FEE"/>
    <w:rsid w:val="00817984"/>
    <w:rsid w:val="00822C3F"/>
    <w:rsid w:val="00831B19"/>
    <w:rsid w:val="00831B6D"/>
    <w:rsid w:val="00853333"/>
    <w:rsid w:val="00854B10"/>
    <w:rsid w:val="00856971"/>
    <w:rsid w:val="0088237F"/>
    <w:rsid w:val="00882BEF"/>
    <w:rsid w:val="00885C90"/>
    <w:rsid w:val="00891C69"/>
    <w:rsid w:val="008975D0"/>
    <w:rsid w:val="008A256F"/>
    <w:rsid w:val="008B7F53"/>
    <w:rsid w:val="008D341B"/>
    <w:rsid w:val="00901227"/>
    <w:rsid w:val="009018B4"/>
    <w:rsid w:val="0090571E"/>
    <w:rsid w:val="0090669F"/>
    <w:rsid w:val="00916F68"/>
    <w:rsid w:val="00921D50"/>
    <w:rsid w:val="00953110"/>
    <w:rsid w:val="009607D3"/>
    <w:rsid w:val="00965966"/>
    <w:rsid w:val="00967F81"/>
    <w:rsid w:val="009809BF"/>
    <w:rsid w:val="00985334"/>
    <w:rsid w:val="00986D8F"/>
    <w:rsid w:val="00993C4C"/>
    <w:rsid w:val="009A7762"/>
    <w:rsid w:val="009B2996"/>
    <w:rsid w:val="009B5D45"/>
    <w:rsid w:val="009B6995"/>
    <w:rsid w:val="009E2810"/>
    <w:rsid w:val="009F31A4"/>
    <w:rsid w:val="00A06599"/>
    <w:rsid w:val="00A110E5"/>
    <w:rsid w:val="00A32927"/>
    <w:rsid w:val="00A357F2"/>
    <w:rsid w:val="00A47880"/>
    <w:rsid w:val="00A54B0C"/>
    <w:rsid w:val="00A55264"/>
    <w:rsid w:val="00A574B0"/>
    <w:rsid w:val="00A66692"/>
    <w:rsid w:val="00A8366B"/>
    <w:rsid w:val="00A8702E"/>
    <w:rsid w:val="00A87944"/>
    <w:rsid w:val="00A92628"/>
    <w:rsid w:val="00A94D32"/>
    <w:rsid w:val="00AA357E"/>
    <w:rsid w:val="00AA43BB"/>
    <w:rsid w:val="00AA5325"/>
    <w:rsid w:val="00AA7890"/>
    <w:rsid w:val="00AC51D1"/>
    <w:rsid w:val="00AD2BDF"/>
    <w:rsid w:val="00AD59EC"/>
    <w:rsid w:val="00AE2608"/>
    <w:rsid w:val="00AE63C6"/>
    <w:rsid w:val="00AF1BD8"/>
    <w:rsid w:val="00AF3132"/>
    <w:rsid w:val="00AF68A6"/>
    <w:rsid w:val="00B00315"/>
    <w:rsid w:val="00B11DF6"/>
    <w:rsid w:val="00B21EF4"/>
    <w:rsid w:val="00B2666D"/>
    <w:rsid w:val="00B36C8A"/>
    <w:rsid w:val="00B37278"/>
    <w:rsid w:val="00B50034"/>
    <w:rsid w:val="00B51CA7"/>
    <w:rsid w:val="00B54661"/>
    <w:rsid w:val="00B659EC"/>
    <w:rsid w:val="00B7490D"/>
    <w:rsid w:val="00B876B4"/>
    <w:rsid w:val="00B92A49"/>
    <w:rsid w:val="00B936AC"/>
    <w:rsid w:val="00BB3D5A"/>
    <w:rsid w:val="00BC3F28"/>
    <w:rsid w:val="00BD2C18"/>
    <w:rsid w:val="00BE2DF9"/>
    <w:rsid w:val="00BE684A"/>
    <w:rsid w:val="00BF3F62"/>
    <w:rsid w:val="00C023FC"/>
    <w:rsid w:val="00C024A9"/>
    <w:rsid w:val="00C05EA8"/>
    <w:rsid w:val="00C1424C"/>
    <w:rsid w:val="00C1430C"/>
    <w:rsid w:val="00C2668E"/>
    <w:rsid w:val="00C30F4A"/>
    <w:rsid w:val="00C361CF"/>
    <w:rsid w:val="00C4417A"/>
    <w:rsid w:val="00C51D48"/>
    <w:rsid w:val="00C52E55"/>
    <w:rsid w:val="00C71575"/>
    <w:rsid w:val="00C7671D"/>
    <w:rsid w:val="00C8263B"/>
    <w:rsid w:val="00C8360E"/>
    <w:rsid w:val="00C93589"/>
    <w:rsid w:val="00C9662E"/>
    <w:rsid w:val="00CC4C0E"/>
    <w:rsid w:val="00CD335D"/>
    <w:rsid w:val="00CE2786"/>
    <w:rsid w:val="00CF42AA"/>
    <w:rsid w:val="00CF7C02"/>
    <w:rsid w:val="00D0574C"/>
    <w:rsid w:val="00D11A95"/>
    <w:rsid w:val="00D1417C"/>
    <w:rsid w:val="00D22CD6"/>
    <w:rsid w:val="00D2326B"/>
    <w:rsid w:val="00D3045E"/>
    <w:rsid w:val="00D31C98"/>
    <w:rsid w:val="00D424D6"/>
    <w:rsid w:val="00D46CE5"/>
    <w:rsid w:val="00D542A3"/>
    <w:rsid w:val="00D621CE"/>
    <w:rsid w:val="00D640B6"/>
    <w:rsid w:val="00D64102"/>
    <w:rsid w:val="00D70700"/>
    <w:rsid w:val="00D7205C"/>
    <w:rsid w:val="00D74D06"/>
    <w:rsid w:val="00DA63D2"/>
    <w:rsid w:val="00DD2E3F"/>
    <w:rsid w:val="00DD7F71"/>
    <w:rsid w:val="00DF3756"/>
    <w:rsid w:val="00DF58D2"/>
    <w:rsid w:val="00DF6981"/>
    <w:rsid w:val="00E06BC5"/>
    <w:rsid w:val="00E10F57"/>
    <w:rsid w:val="00E118FA"/>
    <w:rsid w:val="00E26EED"/>
    <w:rsid w:val="00E32F2F"/>
    <w:rsid w:val="00E45544"/>
    <w:rsid w:val="00E51C71"/>
    <w:rsid w:val="00E52247"/>
    <w:rsid w:val="00E55CDC"/>
    <w:rsid w:val="00E565C8"/>
    <w:rsid w:val="00E56FBD"/>
    <w:rsid w:val="00E62937"/>
    <w:rsid w:val="00E63961"/>
    <w:rsid w:val="00E7205E"/>
    <w:rsid w:val="00E738B2"/>
    <w:rsid w:val="00E77A08"/>
    <w:rsid w:val="00EA2A76"/>
    <w:rsid w:val="00EB7F31"/>
    <w:rsid w:val="00EC01EA"/>
    <w:rsid w:val="00EC04DD"/>
    <w:rsid w:val="00EC419B"/>
    <w:rsid w:val="00ED094A"/>
    <w:rsid w:val="00ED5B63"/>
    <w:rsid w:val="00EF5579"/>
    <w:rsid w:val="00F004AC"/>
    <w:rsid w:val="00F149FC"/>
    <w:rsid w:val="00F35E1C"/>
    <w:rsid w:val="00F360C4"/>
    <w:rsid w:val="00F41A9B"/>
    <w:rsid w:val="00F42D18"/>
    <w:rsid w:val="00F4740E"/>
    <w:rsid w:val="00F544E8"/>
    <w:rsid w:val="00F7761B"/>
    <w:rsid w:val="00F812EA"/>
    <w:rsid w:val="00F9540C"/>
    <w:rsid w:val="00F958E5"/>
    <w:rsid w:val="00FA5CBC"/>
    <w:rsid w:val="00FB0E18"/>
    <w:rsid w:val="00FB739B"/>
    <w:rsid w:val="00FC1907"/>
    <w:rsid w:val="00FC2679"/>
    <w:rsid w:val="00FD3D9D"/>
    <w:rsid w:val="00FE3BD6"/>
    <w:rsid w:val="00FF7F7B"/>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B2D44"/>
  <w15:docId w15:val="{549EA10E-41AD-476B-A0E2-7A06B4FA6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5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0F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60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799</TotalTime>
  <Pages>7</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Bidyut Dutta</cp:lastModifiedBy>
  <cp:revision>335</cp:revision>
  <dcterms:created xsi:type="dcterms:W3CDTF">2023-05-16T11:12:00Z</dcterms:created>
  <dcterms:modified xsi:type="dcterms:W3CDTF">2024-04-24T08:16:00Z</dcterms:modified>
</cp:coreProperties>
</file>